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542" w:type="dxa"/>
        <w:tblInd w:w="187" w:type="dxa"/>
        <w:tblLook w:val="04A0" w:firstRow="1" w:lastRow="0" w:firstColumn="1" w:lastColumn="0" w:noHBand="0" w:noVBand="1"/>
      </w:tblPr>
      <w:tblGrid>
        <w:gridCol w:w="4044"/>
        <w:gridCol w:w="5498"/>
      </w:tblGrid>
      <w:tr>
        <w:trPr>
          <w:trHeight w:val="6070"/>
        </w:trPr>
        <w:tc>
          <w:tcPr>
            <w:tcW w:w="4044" w:type="dxa"/>
            <w:tcBorders>
              <w:top w:val="nil"/>
              <w:left w:val="nil"/>
              <w:bottom w:val="nil"/>
              <w:right w:val="nil"/>
            </w:tcBorders>
          </w:tcPr>
          <w:p>
            <w:pPr>
              <w:spacing w:line="259" w:lineRule="auto"/>
              <w:ind w:left="-1140" w:right="493"/>
            </w:pPr>
          </w:p>
          <w:tbl>
            <w:tblPr>
              <w:tblStyle w:val="TableGrid"/>
              <w:tblW w:w="3328" w:type="dxa"/>
              <w:tblInd w:w="0" w:type="dxa"/>
              <w:tblCellMar>
                <w:top w:w="50" w:type="dxa"/>
                <w:left w:w="101" w:type="dxa"/>
                <w:right w:w="119" w:type="dxa"/>
              </w:tblCellMar>
              <w:tblLook w:val="04A0" w:firstRow="1" w:lastRow="0" w:firstColumn="1" w:lastColumn="0" w:noHBand="0" w:noVBand="1"/>
            </w:tblPr>
            <w:tblGrid>
              <w:gridCol w:w="4018"/>
            </w:tblGrid>
            <w:tr>
              <w:trPr>
                <w:trHeight w:val="9590"/>
              </w:trPr>
              <w:tc>
                <w:tcPr>
                  <w:tcW w:w="3328" w:type="dxa"/>
                  <w:tcBorders>
                    <w:top w:val="single" w:sz="6" w:space="0" w:color="000000"/>
                    <w:left w:val="single" w:sz="6" w:space="0" w:color="000000"/>
                    <w:bottom w:val="single" w:sz="6" w:space="0" w:color="000000"/>
                    <w:right w:val="single" w:sz="6" w:space="0" w:color="000000"/>
                  </w:tcBorders>
                </w:tcPr>
                <w:p>
                  <w:pPr>
                    <w:spacing w:line="259" w:lineRule="auto"/>
                    <w:ind w:right="331"/>
                    <w:jc w:val="right"/>
                  </w:pPr>
                  <w:r>
                    <w:t xml:space="preserve"> </w:t>
                  </w:r>
                  <w:r>
                    <w:rPr>
                      <w:b/>
                      <w:bCs/>
                      <w:noProof/>
                      <w:sz w:val="18"/>
                      <w:szCs w:val="18"/>
                    </w:rPr>
                    <w:drawing>
                      <wp:inline distT="0" distB="0" distL="0" distR="0">
                        <wp:extent cx="2201903" cy="656474"/>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6227" cy="732298"/>
                                </a:xfrm>
                                <a:prstGeom prst="rect">
                                  <a:avLst/>
                                </a:prstGeom>
                                <a:noFill/>
                                <a:ln>
                                  <a:noFill/>
                                </a:ln>
                              </pic:spPr>
                            </pic:pic>
                          </a:graphicData>
                        </a:graphic>
                      </wp:inline>
                    </w:drawing>
                  </w:r>
                  <w:r>
                    <w:t xml:space="preserve">  </w:t>
                  </w:r>
                </w:p>
                <w:p>
                  <w:pPr>
                    <w:spacing w:line="259" w:lineRule="auto"/>
                    <w:ind w:left="72"/>
                    <w:jc w:val="center"/>
                    <w:rPr>
                      <w:rFonts w:asciiTheme="minorHAnsi" w:hAnsiTheme="minorHAnsi" w:cstheme="minorHAnsi"/>
                      <w:b/>
                      <w:bCs/>
                    </w:rPr>
                  </w:pPr>
                  <w:r>
                    <w:rPr>
                      <w:rFonts w:asciiTheme="minorHAnsi" w:hAnsiTheme="minorHAnsi" w:cstheme="minorHAnsi"/>
                      <w:b/>
                      <w:bCs/>
                    </w:rPr>
                    <w:t xml:space="preserve">GHT Centre Franche-Comté </w:t>
                  </w:r>
                </w:p>
                <w:p>
                  <w:pPr>
                    <w:spacing w:line="259" w:lineRule="auto"/>
                    <w:rPr>
                      <w:rFonts w:asciiTheme="minorHAnsi" w:hAnsiTheme="minorHAnsi" w:cstheme="minorHAnsi"/>
                      <w:b/>
                      <w:bCs/>
                    </w:rPr>
                  </w:pPr>
                </w:p>
                <w:p>
                  <w:pPr>
                    <w:spacing w:line="259" w:lineRule="auto"/>
                    <w:ind w:left="72"/>
                    <w:jc w:val="center"/>
                    <w:rPr>
                      <w:rFonts w:asciiTheme="minorHAnsi" w:hAnsiTheme="minorHAnsi" w:cstheme="minorHAnsi"/>
                      <w:b/>
                      <w:bCs/>
                    </w:rPr>
                  </w:pPr>
                  <w:r>
                    <w:rPr>
                      <w:rFonts w:asciiTheme="minorHAnsi" w:hAnsiTheme="minorHAnsi" w:cstheme="minorHAnsi"/>
                      <w:b/>
                      <w:bCs/>
                    </w:rPr>
                    <w:t>Etablissement support</w:t>
                  </w:r>
                </w:p>
                <w:p>
                  <w:pPr>
                    <w:spacing w:line="259" w:lineRule="auto"/>
                    <w:ind w:left="72"/>
                    <w:jc w:val="center"/>
                    <w:rPr>
                      <w:rFonts w:asciiTheme="minorHAnsi" w:hAnsiTheme="minorHAnsi" w:cstheme="minorHAnsi"/>
                      <w:b/>
                      <w:bCs/>
                    </w:rPr>
                  </w:pPr>
                </w:p>
                <w:p>
                  <w:pPr>
                    <w:spacing w:line="259" w:lineRule="auto"/>
                    <w:ind w:left="72"/>
                    <w:jc w:val="center"/>
                    <w:rPr>
                      <w:rFonts w:asciiTheme="minorHAnsi" w:hAnsiTheme="minorHAnsi" w:cstheme="minorHAnsi"/>
                    </w:rPr>
                  </w:pPr>
                  <w:r>
                    <w:rPr>
                      <w:rFonts w:asciiTheme="minorHAnsi" w:hAnsiTheme="minorHAnsi" w:cstheme="minorHAnsi"/>
                      <w:noProof/>
                    </w:rPr>
                    <w:drawing>
                      <wp:inline distT="0" distB="0" distL="0" distR="0">
                        <wp:extent cx="1921764" cy="571500"/>
                        <wp:effectExtent l="0" t="0" r="0" b="0"/>
                        <wp:docPr id="140" name="Picture 140"/>
                        <wp:cNvGraphicFramePr/>
                        <a:graphic xmlns:a="http://schemas.openxmlformats.org/drawingml/2006/main">
                          <a:graphicData uri="http://schemas.openxmlformats.org/drawingml/2006/picture">
                            <pic:pic xmlns:pic="http://schemas.openxmlformats.org/drawingml/2006/picture">
                              <pic:nvPicPr>
                                <pic:cNvPr id="140" name="Picture 140"/>
                                <pic:cNvPicPr/>
                              </pic:nvPicPr>
                              <pic:blipFill>
                                <a:blip r:embed="rId9"/>
                                <a:stretch>
                                  <a:fillRect/>
                                </a:stretch>
                              </pic:blipFill>
                              <pic:spPr>
                                <a:xfrm>
                                  <a:off x="0" y="0"/>
                                  <a:ext cx="1921764" cy="571500"/>
                                </a:xfrm>
                                <a:prstGeom prst="rect">
                                  <a:avLst/>
                                </a:prstGeom>
                              </pic:spPr>
                            </pic:pic>
                          </a:graphicData>
                        </a:graphic>
                      </wp:inline>
                    </w:drawing>
                  </w:r>
                  <w:r>
                    <w:rPr>
                      <w:rFonts w:asciiTheme="minorHAnsi" w:hAnsiTheme="minorHAnsi" w:cstheme="minorHAnsi"/>
                    </w:rPr>
                    <w:t xml:space="preserve"> </w:t>
                  </w:r>
                </w:p>
                <w:p>
                  <w:pPr>
                    <w:ind w:left="68" w:right="51"/>
                    <w:jc w:val="center"/>
                    <w:rPr>
                      <w:rFonts w:asciiTheme="minorHAnsi" w:hAnsiTheme="minorHAnsi" w:cstheme="minorHAnsi"/>
                      <w:b/>
                    </w:rPr>
                  </w:pPr>
                  <w:r>
                    <w:rPr>
                      <w:rFonts w:asciiTheme="minorHAnsi" w:hAnsiTheme="minorHAnsi" w:cstheme="minorHAnsi"/>
                      <w:b/>
                    </w:rPr>
                    <w:t>CHU de Besançon</w:t>
                  </w:r>
                </w:p>
                <w:p>
                  <w:pPr>
                    <w:ind w:left="68" w:right="51"/>
                    <w:jc w:val="center"/>
                    <w:rPr>
                      <w:rFonts w:asciiTheme="minorHAnsi" w:hAnsiTheme="minorHAnsi" w:cstheme="minorHAnsi"/>
                      <w:b/>
                    </w:rPr>
                  </w:pPr>
                </w:p>
                <w:p>
                  <w:pPr>
                    <w:ind w:left="68" w:right="51"/>
                    <w:jc w:val="center"/>
                    <w:rPr>
                      <w:rFonts w:asciiTheme="minorHAnsi" w:hAnsiTheme="minorHAnsi" w:cstheme="minorHAnsi"/>
                      <w:b/>
                    </w:rPr>
                  </w:pPr>
                  <w:r>
                    <w:rPr>
                      <w:rFonts w:asciiTheme="minorHAnsi" w:hAnsiTheme="minorHAnsi" w:cstheme="minorHAnsi"/>
                      <w:b/>
                    </w:rPr>
                    <w:t xml:space="preserve">Direction du Patrimoine des Investissements Médicaux et de la Sécurité </w:t>
                  </w:r>
                </w:p>
                <w:p>
                  <w:pPr>
                    <w:ind w:right="51"/>
                    <w:rPr>
                      <w:rFonts w:asciiTheme="minorHAnsi" w:hAnsiTheme="minorHAnsi" w:cstheme="minorHAnsi"/>
                      <w:b/>
                    </w:rPr>
                  </w:pPr>
                </w:p>
                <w:p>
                  <w:pPr>
                    <w:spacing w:line="259" w:lineRule="auto"/>
                    <w:jc w:val="center"/>
                    <w:rPr>
                      <w:rFonts w:asciiTheme="minorHAnsi" w:hAnsiTheme="minorHAnsi" w:cstheme="minorHAnsi"/>
                    </w:rPr>
                  </w:pPr>
                  <w:r>
                    <w:rPr>
                      <w:rFonts w:asciiTheme="minorHAnsi" w:hAnsiTheme="minorHAnsi" w:cstheme="minorHAnsi"/>
                    </w:rPr>
                    <w:t>3 Boulevard Fleming</w:t>
                  </w:r>
                </w:p>
                <w:p>
                  <w:pPr>
                    <w:ind w:left="335" w:right="265"/>
                    <w:jc w:val="center"/>
                    <w:rPr>
                      <w:rFonts w:asciiTheme="minorHAnsi" w:hAnsiTheme="minorHAnsi" w:cstheme="minorHAnsi"/>
                    </w:rPr>
                  </w:pPr>
                  <w:r>
                    <w:rPr>
                      <w:rFonts w:asciiTheme="minorHAnsi" w:hAnsiTheme="minorHAnsi" w:cstheme="minorHAnsi"/>
                    </w:rPr>
                    <w:t xml:space="preserve">25030 BESANÇON Cedex </w:t>
                  </w:r>
                </w:p>
                <w:p>
                  <w:pPr>
                    <w:spacing w:line="259" w:lineRule="auto"/>
                    <w:rPr>
                      <w:rFonts w:asciiTheme="minorHAnsi" w:hAnsiTheme="minorHAnsi" w:cstheme="minorHAnsi"/>
                    </w:rPr>
                  </w:pPr>
                </w:p>
                <w:p>
                  <w:pPr>
                    <w:spacing w:line="259" w:lineRule="auto"/>
                    <w:ind w:left="72"/>
                    <w:jc w:val="center"/>
                    <w:rPr>
                      <w:rFonts w:asciiTheme="minorHAnsi" w:hAnsiTheme="minorHAnsi" w:cstheme="minorHAnsi"/>
                      <w:b/>
                      <w:bCs/>
                    </w:rPr>
                  </w:pPr>
                  <w:r>
                    <w:rPr>
                      <w:rFonts w:asciiTheme="minorHAnsi" w:hAnsiTheme="minorHAnsi" w:cstheme="minorHAnsi"/>
                      <w:b/>
                      <w:bCs/>
                    </w:rPr>
                    <w:t>Etablissement partie</w:t>
                  </w:r>
                </w:p>
                <w:p>
                  <w:pPr>
                    <w:ind w:left="68" w:right="51"/>
                    <w:jc w:val="center"/>
                    <w:rPr>
                      <w:rFonts w:asciiTheme="minorHAnsi" w:hAnsiTheme="minorHAnsi" w:cstheme="minorHAnsi"/>
                    </w:rPr>
                  </w:pPr>
                  <w:r>
                    <w:rPr>
                      <w:rFonts w:asciiTheme="minorHAnsi" w:hAnsiTheme="minorHAnsi" w:cstheme="minorHAnsi"/>
                      <w:b/>
                      <w:bCs/>
                      <w:noProof/>
                      <w:sz w:val="28"/>
                    </w:rPr>
                    <w:drawing>
                      <wp:inline distT="0" distB="0" distL="0" distR="0">
                        <wp:extent cx="1724118" cy="77224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264" cy="776336"/>
                                </a:xfrm>
                                <a:prstGeom prst="rect">
                                  <a:avLst/>
                                </a:prstGeom>
                                <a:noFill/>
                                <a:ln>
                                  <a:noFill/>
                                </a:ln>
                              </pic:spPr>
                            </pic:pic>
                          </a:graphicData>
                        </a:graphic>
                      </wp:inline>
                    </w:drawing>
                  </w:r>
                </w:p>
                <w:p>
                  <w:pPr>
                    <w:spacing w:line="259" w:lineRule="auto"/>
                    <w:ind w:left="20"/>
                    <w:jc w:val="center"/>
                    <w:rPr>
                      <w:rFonts w:asciiTheme="minorHAnsi" w:hAnsiTheme="minorHAnsi" w:cstheme="minorHAnsi"/>
                      <w:b/>
                      <w:bCs/>
                    </w:rPr>
                  </w:pPr>
                </w:p>
                <w:p>
                  <w:pPr>
                    <w:spacing w:line="259" w:lineRule="auto"/>
                    <w:ind w:left="20"/>
                    <w:jc w:val="center"/>
                    <w:rPr>
                      <w:rFonts w:asciiTheme="minorHAnsi" w:hAnsiTheme="minorHAnsi" w:cstheme="minorHAnsi"/>
                      <w:b/>
                      <w:bCs/>
                    </w:rPr>
                  </w:pPr>
                  <w:r>
                    <w:rPr>
                      <w:rFonts w:asciiTheme="minorHAnsi" w:hAnsiTheme="minorHAnsi" w:cstheme="minorHAnsi"/>
                      <w:b/>
                      <w:bCs/>
                    </w:rPr>
                    <w:t>Centre Hospitalier Sainte Croix</w:t>
                  </w:r>
                </w:p>
                <w:p>
                  <w:pPr>
                    <w:spacing w:line="259" w:lineRule="auto"/>
                    <w:ind w:left="20"/>
                    <w:jc w:val="center"/>
                    <w:rPr>
                      <w:rFonts w:asciiTheme="minorHAnsi" w:hAnsiTheme="minorHAnsi" w:cstheme="minorHAnsi"/>
                      <w:b/>
                      <w:bCs/>
                    </w:rPr>
                  </w:pPr>
                </w:p>
                <w:p>
                  <w:pPr>
                    <w:spacing w:line="259" w:lineRule="auto"/>
                    <w:ind w:left="20"/>
                    <w:jc w:val="center"/>
                    <w:rPr>
                      <w:rFonts w:asciiTheme="minorHAnsi" w:hAnsiTheme="minorHAnsi" w:cstheme="minorHAnsi"/>
                    </w:rPr>
                  </w:pPr>
                  <w:r>
                    <w:rPr>
                      <w:rFonts w:asciiTheme="minorHAnsi" w:hAnsiTheme="minorHAnsi" w:cstheme="minorHAnsi"/>
                    </w:rPr>
                    <w:t>Avenue Kennedy</w:t>
                  </w:r>
                </w:p>
                <w:p>
                  <w:pPr>
                    <w:spacing w:line="259" w:lineRule="auto"/>
                    <w:ind w:left="20"/>
                    <w:jc w:val="center"/>
                    <w:rPr>
                      <w:rFonts w:asciiTheme="minorHAnsi" w:hAnsiTheme="minorHAnsi" w:cstheme="minorHAnsi"/>
                    </w:rPr>
                  </w:pPr>
                  <w:r>
                    <w:rPr>
                      <w:rFonts w:asciiTheme="minorHAnsi" w:hAnsiTheme="minorHAnsi" w:cstheme="minorHAnsi"/>
                    </w:rPr>
                    <w:t>25110 Baume-les-Dames</w:t>
                  </w:r>
                </w:p>
                <w:p>
                  <w:pPr>
                    <w:spacing w:line="259" w:lineRule="auto"/>
                    <w:ind w:left="17"/>
                    <w:jc w:val="center"/>
                    <w:rPr>
                      <w:rFonts w:asciiTheme="minorHAnsi" w:hAnsiTheme="minorHAnsi" w:cstheme="minorHAnsi"/>
                    </w:rPr>
                  </w:pPr>
                </w:p>
                <w:p>
                  <w:pPr>
                    <w:spacing w:line="259" w:lineRule="auto"/>
                    <w:ind w:left="68"/>
                    <w:jc w:val="center"/>
                  </w:pPr>
                  <w:r>
                    <w:t xml:space="preserve"> </w:t>
                  </w:r>
                </w:p>
              </w:tc>
            </w:tr>
          </w:tbl>
          <w:p>
            <w:pPr>
              <w:spacing w:after="160" w:line="259" w:lineRule="auto"/>
            </w:pPr>
          </w:p>
        </w:tc>
        <w:tc>
          <w:tcPr>
            <w:tcW w:w="5498" w:type="dxa"/>
            <w:tcBorders>
              <w:top w:val="nil"/>
              <w:left w:val="nil"/>
              <w:bottom w:val="nil"/>
              <w:right w:val="nil"/>
            </w:tcBorders>
          </w:tcPr>
          <w:p>
            <w:pPr>
              <w:spacing w:line="259" w:lineRule="auto"/>
              <w:ind w:left="-5267"/>
            </w:pPr>
          </w:p>
          <w:p>
            <w:pPr>
              <w:spacing w:after="160" w:line="259" w:lineRule="auto"/>
            </w:pPr>
          </w:p>
          <w:p>
            <w:pPr>
              <w:spacing w:after="160" w:line="259" w:lineRule="auto"/>
            </w:pPr>
          </w:p>
          <w:p/>
          <w:tbl>
            <w:tblPr>
              <w:tblStyle w:val="TableGrid"/>
              <w:tblpPr w:leftFromText="141" w:rightFromText="141" w:vertAnchor="page" w:horzAnchor="page" w:tblpX="469" w:tblpY="2061"/>
              <w:tblOverlap w:val="never"/>
              <w:tblW w:w="5003" w:type="dxa"/>
              <w:tblInd w:w="0" w:type="dxa"/>
              <w:tblCellMar>
                <w:top w:w="53" w:type="dxa"/>
                <w:left w:w="101" w:type="dxa"/>
                <w:right w:w="115" w:type="dxa"/>
              </w:tblCellMar>
              <w:tblLook w:val="04A0" w:firstRow="1" w:lastRow="0" w:firstColumn="1" w:lastColumn="0" w:noHBand="0" w:noVBand="1"/>
            </w:tblPr>
            <w:tblGrid>
              <w:gridCol w:w="5003"/>
            </w:tblGrid>
            <w:tr>
              <w:trPr>
                <w:trHeight w:val="6317"/>
              </w:trPr>
              <w:tc>
                <w:tcPr>
                  <w:tcW w:w="5003" w:type="dxa"/>
                  <w:tcBorders>
                    <w:top w:val="single" w:sz="4" w:space="0" w:color="000000"/>
                    <w:left w:val="single" w:sz="4" w:space="0" w:color="000000"/>
                    <w:bottom w:val="single" w:sz="4" w:space="0" w:color="000000"/>
                    <w:right w:val="single" w:sz="4" w:space="0" w:color="000000"/>
                  </w:tcBorders>
                </w:tcPr>
                <w:p>
                  <w:pPr>
                    <w:spacing w:line="259" w:lineRule="auto"/>
                    <w:ind w:left="62"/>
                    <w:jc w:val="center"/>
                  </w:pPr>
                </w:p>
                <w:p>
                  <w:pPr>
                    <w:spacing w:line="259" w:lineRule="auto"/>
                  </w:pPr>
                  <w:r>
                    <w:t xml:space="preserve"> </w:t>
                  </w:r>
                </w:p>
                <w:p>
                  <w:pPr>
                    <w:spacing w:line="259" w:lineRule="auto"/>
                    <w:ind w:left="75"/>
                    <w:jc w:val="center"/>
                    <w:rPr>
                      <w:rFonts w:ascii="Calibri" w:hAnsi="Calibri" w:cs="Calibri"/>
                      <w:b/>
                      <w:sz w:val="28"/>
                    </w:rPr>
                  </w:pPr>
                  <w:r>
                    <w:rPr>
                      <w:rFonts w:ascii="Calibri" w:hAnsi="Calibri" w:cs="Calibri"/>
                      <w:b/>
                      <w:sz w:val="28"/>
                    </w:rPr>
                    <w:t>MARCHE PUBLIC</w:t>
                  </w:r>
                </w:p>
                <w:p>
                  <w:pPr>
                    <w:spacing w:line="259" w:lineRule="auto"/>
                    <w:ind w:left="75"/>
                    <w:jc w:val="center"/>
                    <w:rPr>
                      <w:rFonts w:ascii="Calibri" w:hAnsi="Calibri" w:cs="Calibri"/>
                    </w:rPr>
                  </w:pPr>
                </w:p>
                <w:p>
                  <w:pPr>
                    <w:spacing w:line="259" w:lineRule="auto"/>
                    <w:ind w:left="75"/>
                    <w:jc w:val="center"/>
                    <w:rPr>
                      <w:rFonts w:ascii="Calibri" w:hAnsi="Calibri" w:cs="Calibri"/>
                    </w:rPr>
                  </w:pPr>
                </w:p>
                <w:p>
                  <w:pPr>
                    <w:spacing w:line="259" w:lineRule="auto"/>
                    <w:ind w:left="75"/>
                    <w:jc w:val="center"/>
                    <w:rPr>
                      <w:rFonts w:ascii="Calibri" w:hAnsi="Calibri" w:cs="Calibri"/>
                      <w:b/>
                      <w:sz w:val="28"/>
                    </w:rPr>
                  </w:pPr>
                  <w:r>
                    <w:rPr>
                      <w:rFonts w:ascii="Calibri" w:hAnsi="Calibri" w:cs="Calibri"/>
                      <w:b/>
                      <w:sz w:val="28"/>
                    </w:rPr>
                    <w:t>Etude géotechnique de type G1-PGC, G2-AVP, G2-PRO et de suivi géotechnique G4</w:t>
                  </w:r>
                </w:p>
                <w:p>
                  <w:pPr>
                    <w:spacing w:line="259" w:lineRule="auto"/>
                    <w:ind w:left="75"/>
                    <w:jc w:val="center"/>
                    <w:rPr>
                      <w:rFonts w:ascii="Calibri" w:hAnsi="Calibri" w:cs="Calibri"/>
                      <w:b/>
                      <w:sz w:val="28"/>
                    </w:rPr>
                  </w:pPr>
                </w:p>
                <w:p>
                  <w:pPr>
                    <w:spacing w:after="20" w:line="259" w:lineRule="auto"/>
                    <w:ind w:left="66"/>
                    <w:jc w:val="center"/>
                    <w:rPr>
                      <w:b/>
                    </w:rPr>
                  </w:pPr>
                  <w:r>
                    <w:rPr>
                      <w:rFonts w:ascii="Calibri" w:hAnsi="Calibri" w:cs="Calibri"/>
                      <w:b/>
                      <w:sz w:val="28"/>
                    </w:rPr>
                    <w:t>Pour la déconstruction, restructuration et extension du Centre Hospitalier de Baume les Dames</w:t>
                  </w:r>
                  <w:r>
                    <w:rPr>
                      <w:b/>
                    </w:rPr>
                    <w:t xml:space="preserve"> </w:t>
                  </w:r>
                </w:p>
                <w:p>
                  <w:pPr>
                    <w:spacing w:after="20" w:line="259" w:lineRule="auto"/>
                    <w:ind w:left="66"/>
                    <w:jc w:val="center"/>
                  </w:pPr>
                </w:p>
                <w:p>
                  <w:pPr>
                    <w:spacing w:after="20" w:line="259" w:lineRule="auto"/>
                  </w:pPr>
                  <w:r>
                    <w:rPr>
                      <w:b/>
                    </w:rPr>
                    <w:t xml:space="preserve"> </w:t>
                  </w:r>
                </w:p>
                <w:p>
                  <w:pPr>
                    <w:spacing w:after="22" w:line="259" w:lineRule="auto"/>
                    <w:ind w:left="66"/>
                    <w:jc w:val="center"/>
                  </w:pPr>
                  <w:r>
                    <w:rPr>
                      <w:b/>
                    </w:rPr>
                    <w:t xml:space="preserve"> </w:t>
                  </w:r>
                </w:p>
                <w:p>
                  <w:pPr>
                    <w:spacing w:line="259" w:lineRule="auto"/>
                    <w:ind w:left="66"/>
                    <w:jc w:val="center"/>
                    <w:rPr>
                      <w:rFonts w:ascii="Calibri" w:hAnsi="Calibri" w:cs="Calibri"/>
                    </w:rPr>
                  </w:pPr>
                  <w:r>
                    <w:rPr>
                      <w:rFonts w:ascii="Calibri" w:hAnsi="Calibri" w:cs="Calibri"/>
                      <w:b/>
                      <w:i/>
                    </w:rPr>
                    <w:t>CAHIER DES CLAUSES PARTICULIERES (CCP)</w:t>
                  </w:r>
                </w:p>
                <w:p>
                  <w:pPr>
                    <w:spacing w:line="259" w:lineRule="auto"/>
                    <w:ind w:left="62"/>
                    <w:jc w:val="center"/>
                  </w:pPr>
                  <w:r>
                    <w:rPr>
                      <w:b/>
                    </w:rPr>
                    <w:t xml:space="preserve"> </w:t>
                  </w:r>
                </w:p>
              </w:tc>
            </w:tr>
          </w:tbl>
          <w:p/>
          <w:p/>
          <w:p/>
          <w:p/>
          <w:p/>
        </w:tc>
      </w:tr>
    </w:tbl>
    <w:p>
      <w:pPr>
        <w:spacing w:after="60" w:line="276" w:lineRule="auto"/>
        <w:rPr>
          <w:rFonts w:ascii="Calibri" w:eastAsia="Calibri" w:hAnsi="Calibri" w:cs="Calibri"/>
          <w:lang w:val="en-GB"/>
        </w:rPr>
      </w:pPr>
    </w:p>
    <w:p/>
    <w:p/>
    <w:p/>
    <w:p/>
    <w:p/>
    <w:p/>
    <w:p/>
    <w:p/>
    <w:p/>
    <w:p/>
    <w:p>
      <w:pPr>
        <w:spacing w:after="40"/>
        <w:ind w:left="1780" w:right="1680"/>
        <w:rPr>
          <w:rFonts w:ascii="Trebuchet MS" w:eastAsia="Trebuchet MS" w:hAnsi="Trebuchet MS" w:cs="Trebuchet MS"/>
          <w:color w:val="000000"/>
          <w:sz w:val="14"/>
        </w:rPr>
      </w:pPr>
      <w:r>
        <w:rPr>
          <w:rFonts w:ascii="Trebuchet MS" w:eastAsia="Trebuchet MS" w:hAnsi="Trebuchet MS" w:cs="Trebuchet MS"/>
          <w:color w:val="000000"/>
          <w:sz w:val="14"/>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trPr>
          <w:trHeight w:val="76"/>
        </w:trPr>
        <w:tc>
          <w:tcPr>
            <w:tcW w:w="1940" w:type="dxa"/>
            <w:vMerge w:val="restart"/>
            <w:tcMar>
              <w:top w:w="0" w:type="dxa"/>
              <w:left w:w="0" w:type="dxa"/>
              <w:bottom w:w="0" w:type="dxa"/>
              <w:right w:w="0" w:type="dxa"/>
            </w:tcMar>
            <w:vAlign w:val="center"/>
          </w:tcPr>
          <w:p>
            <w:pPr>
              <w:rPr>
                <w:rFonts w:ascii="Trebuchet MS" w:eastAsia="Trebuchet MS" w:hAnsi="Trebuchet MS" w:cs="Trebuchet MS"/>
                <w:b/>
                <w:color w:val="000000"/>
              </w:rPr>
            </w:pPr>
            <w:r>
              <w:rPr>
                <w:rFonts w:ascii="Trebuchet MS" w:eastAsia="Trebuchet MS" w:hAnsi="Trebuchet MS" w:cs="Trebuchet MS"/>
                <w:b/>
                <w:color w:val="000000"/>
              </w:rPr>
              <w:t>CONTRAT N°</w:t>
            </w:r>
          </w:p>
        </w:tc>
        <w:tc>
          <w:tcPr>
            <w:tcW w:w="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r>
      <w:tr>
        <w:trPr>
          <w:trHeight w:val="238"/>
        </w:trPr>
        <w:tc>
          <w:tcPr>
            <w:tcW w:w="1940" w:type="dxa"/>
            <w:vMerge/>
            <w:tcMar>
              <w:top w:w="0" w:type="dxa"/>
              <w:left w:w="0" w:type="dxa"/>
              <w:bottom w:w="0" w:type="dxa"/>
              <w:right w:w="0" w:type="dxa"/>
            </w:tcMar>
          </w:tcPr>
          <w:p/>
        </w:tc>
        <w:tc>
          <w:tcPr>
            <w:tcW w:w="20" w:type="dxa"/>
            <w:tcMar>
              <w:top w:w="0" w:type="dxa"/>
              <w:left w:w="0" w:type="dxa"/>
              <w:bottom w:w="0" w:type="dxa"/>
              <w:right w:w="0" w:type="dxa"/>
            </w:tcMar>
          </w:tcPr>
          <w:p>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pPr>
              <w:jc w:val="center"/>
              <w:rPr>
                <w:rFonts w:ascii="Trebuchet MS" w:eastAsia="Trebuchet MS" w:hAnsi="Trebuchet MS" w:cs="Trebuchet MS"/>
                <w:color w:val="000000"/>
                <w:sz w:val="0"/>
              </w:rPr>
            </w:pPr>
            <w:r>
              <w:rPr>
                <w:rFonts w:ascii="Trebuchet MS" w:eastAsia="Trebuchet MS" w:hAnsi="Trebuchet MS" w:cs="Trebuchet MS"/>
                <w:color w:val="000000"/>
                <w:sz w:val="0"/>
              </w:rPr>
              <w:t>.</w:t>
            </w:r>
          </w:p>
        </w:tc>
      </w:tr>
      <w:tr>
        <w:trPr>
          <w:trHeight w:val="18"/>
        </w:trPr>
        <w:tc>
          <w:tcPr>
            <w:tcW w:w="1940" w:type="dxa"/>
            <w:vMerge/>
            <w:tcMar>
              <w:top w:w="0" w:type="dxa"/>
              <w:left w:w="0" w:type="dxa"/>
              <w:bottom w:w="0" w:type="dxa"/>
              <w:right w:w="0" w:type="dxa"/>
            </w:tcMar>
          </w:tcPr>
          <w:p/>
        </w:tc>
        <w:tc>
          <w:tcPr>
            <w:tcW w:w="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c>
          <w:tcPr>
            <w:tcW w:w="420" w:type="dxa"/>
            <w:tcMar>
              <w:top w:w="0" w:type="dxa"/>
              <w:left w:w="0" w:type="dxa"/>
              <w:bottom w:w="0" w:type="dxa"/>
              <w:right w:w="0" w:type="dxa"/>
            </w:tcMar>
          </w:tcPr>
          <w:p>
            <w:pPr>
              <w:rPr>
                <w:sz w:val="2"/>
              </w:rPr>
            </w:pPr>
          </w:p>
        </w:tc>
      </w:tr>
    </w:tbl>
    <w:p>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trPr>
          <w:trHeight w:val="346"/>
        </w:trPr>
        <w:tc>
          <w:tcPr>
            <w:tcW w:w="1940" w:type="dxa"/>
            <w:tcMar>
              <w:top w:w="0" w:type="dxa"/>
              <w:left w:w="0" w:type="dxa"/>
              <w:bottom w:w="0" w:type="dxa"/>
              <w:right w:w="0" w:type="dxa"/>
            </w:tcMar>
            <w:vAlign w:val="center"/>
          </w:tcPr>
          <w:p>
            <w:pPr>
              <w:rPr>
                <w:rFonts w:ascii="Trebuchet MS" w:eastAsia="Trebuchet MS" w:hAnsi="Trebuchet MS" w:cs="Trebuchet MS"/>
                <w:b/>
                <w:color w:val="000000"/>
              </w:rPr>
            </w:pPr>
            <w:r>
              <w:rPr>
                <w:rFonts w:ascii="Trebuchet MS" w:eastAsia="Trebuchet MS" w:hAnsi="Trebuchet MS" w:cs="Trebuchet MS"/>
                <w:b/>
                <w:color w:val="000000"/>
              </w:rPr>
              <w:t>NOTIFIE LE</w:t>
            </w:r>
          </w:p>
        </w:tc>
        <w:tc>
          <w:tcPr>
            <w:tcW w:w="20" w:type="dxa"/>
            <w:tcMar>
              <w:top w:w="0" w:type="dxa"/>
              <w:left w:w="0" w:type="dxa"/>
              <w:bottom w:w="0" w:type="dxa"/>
              <w:right w:w="0" w:type="dxa"/>
            </w:tcMar>
          </w:tcPr>
          <w:p>
            <w:pPr>
              <w:rPr>
                <w:sz w:val="2"/>
              </w:rPr>
            </w:pPr>
          </w:p>
        </w:tc>
        <w:tc>
          <w:tcPr>
            <w:tcW w:w="4200" w:type="dxa"/>
            <w:tcMar>
              <w:top w:w="0" w:type="dxa"/>
              <w:left w:w="0" w:type="dxa"/>
              <w:bottom w:w="0" w:type="dxa"/>
              <w:right w:w="0" w:type="dxa"/>
            </w:tcMar>
            <w:vAlign w:val="center"/>
          </w:tcPr>
          <w:p>
            <w:pPr>
              <w:rPr>
                <w:rFonts w:ascii="Trebuchet MS" w:eastAsia="Trebuchet MS" w:hAnsi="Trebuchet MS" w:cs="Trebuchet MS"/>
                <w:color w:val="000000"/>
                <w:sz w:val="16"/>
              </w:rPr>
            </w:pPr>
            <w:r>
              <w:rPr>
                <w:rFonts w:ascii="Trebuchet MS" w:eastAsia="Trebuchet MS" w:hAnsi="Trebuchet MS" w:cs="Trebuchet MS"/>
                <w:color w:val="000000"/>
                <w:sz w:val="16"/>
              </w:rPr>
              <w:t>....... ....... / ....... ....... / ....... ....... ....... .......</w:t>
            </w:r>
          </w:p>
        </w:tc>
      </w:tr>
    </w:tbl>
    <w:p>
      <w:pPr>
        <w:spacing w:line="279" w:lineRule="exact"/>
        <w:rPr>
          <w:rFonts w:ascii="Trebuchet MS" w:eastAsia="Trebuchet MS" w:hAnsi="Trebuchet MS" w:cs="Trebuchet MS"/>
          <w:color w:val="000000"/>
        </w:rPr>
        <w:sectPr>
          <w:type w:val="continuous"/>
          <w:pgSz w:w="11900" w:h="16840"/>
          <w:pgMar w:top="1400" w:right="1140" w:bottom="1440" w:left="1140" w:header="1400" w:footer="1440" w:gutter="0"/>
          <w:cols w:space="708"/>
        </w:sectPr>
      </w:pPr>
    </w:p>
    <w:p>
      <w:pPr>
        <w:tabs>
          <w:tab w:val="left" w:pos="426"/>
        </w:tabs>
        <w:rPr>
          <w:rFonts w:cs="Arial"/>
          <w:b/>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317"/>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 xml:space="preserve">ARTICLE 1 </w:t>
            </w:r>
          </w:p>
        </w:tc>
        <w:tc>
          <w:tcPr>
            <w:tcW w:w="2317"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MAÎTRISE D’OUVRAGE</w:t>
            </w:r>
          </w:p>
        </w:tc>
      </w:tr>
    </w:tbl>
    <w:p>
      <w:pPr>
        <w:rPr>
          <w:sz w:val="10"/>
          <w:szCs w:val="10"/>
        </w:rPr>
      </w:pPr>
    </w:p>
    <w:tbl>
      <w:tblPr>
        <w:tblW w:w="9480" w:type="dxa"/>
        <w:tblLayout w:type="fixed"/>
        <w:tblLook w:val="01E0" w:firstRow="1" w:lastRow="1" w:firstColumn="1" w:lastColumn="1" w:noHBand="0" w:noVBand="0"/>
      </w:tblPr>
      <w:tblGrid>
        <w:gridCol w:w="3208"/>
        <w:gridCol w:w="6272"/>
      </w:tblGrid>
      <w:tr>
        <w:tc>
          <w:tcPr>
            <w:tcW w:w="3208" w:type="dxa"/>
            <w:tcBorders>
              <w:right w:val="dotted" w:sz="4" w:space="0" w:color="auto"/>
            </w:tcBorders>
          </w:tcPr>
          <w:p>
            <w:pPr>
              <w:pStyle w:val="StyleTitre4NonGras"/>
            </w:pPr>
            <w:r>
              <w:t>Maître d’ouvrage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r>
              <w:t xml:space="preserve">Centre Hospitalier Ste Croix - Baume Les Dames </w:t>
            </w:r>
          </w:p>
        </w:tc>
      </w:tr>
      <w:tr>
        <w:tc>
          <w:tcPr>
            <w:tcW w:w="3208" w:type="dxa"/>
            <w:tcBorders>
              <w:right w:val="dotted" w:sz="4" w:space="0" w:color="auto"/>
            </w:tcBorders>
          </w:tcPr>
          <w:p>
            <w:pPr>
              <w:pStyle w:val="Titre5"/>
              <w:rPr>
                <w:rFonts w:ascii="HelveticaNeue-Medium" w:hAnsi="HelveticaNeue-Medium" w:cs="HelveticaNeue-Medium"/>
                <w:b/>
                <w:color w:val="B4409A"/>
              </w:rPr>
            </w:pPr>
            <w: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r>
              <w:t>1, avenue Président Kennedy</w:t>
            </w:r>
          </w:p>
        </w:tc>
      </w:tr>
      <w:tr>
        <w:tc>
          <w:tcPr>
            <w:tcW w:w="320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r>
              <w:t>25114 BAUME-LES-DAMES</w:t>
            </w:r>
          </w:p>
        </w:tc>
      </w:tr>
      <w:tr>
        <w:tc>
          <w:tcPr>
            <w:tcW w:w="3208" w:type="dxa"/>
            <w:tcBorders>
              <w:right w:val="dotted" w:sz="4" w:space="0" w:color="auto"/>
            </w:tcBorders>
          </w:tcPr>
          <w:p>
            <w:pPr>
              <w:pStyle w:val="StyleTitre4NonGras"/>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c>
          <w:tcPr>
            <w:tcW w:w="3208" w:type="dxa"/>
            <w:tcBorders>
              <w:right w:val="dotted" w:sz="4" w:space="0" w:color="auto"/>
            </w:tcBorders>
          </w:tcPr>
          <w:p>
            <w:pPr>
              <w:pStyle w:val="StyleTitre4NonGras"/>
            </w:pPr>
            <w: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vAlign w:val="center"/>
          </w:tcPr>
          <w:p>
            <w:pPr>
              <w:pStyle w:val="StyleListecontinueNonGras"/>
            </w:pPr>
            <w:r>
              <w:t>M. le Directeur Général Thierry GAMOND-RIUS ou son représentant</w:t>
            </w:r>
          </w:p>
        </w:tc>
      </w:tr>
    </w:tbl>
    <w:p>
      <w:pPr>
        <w:rPr>
          <w:b/>
          <w:u w:val="single"/>
        </w:rPr>
      </w:pPr>
    </w:p>
    <w:p>
      <w:r>
        <w:rPr>
          <w:b/>
          <w:u w:val="single"/>
        </w:rPr>
        <w:t>Personne habilitée à engager le pouvoir adjudicateur</w:t>
      </w:r>
      <w:r>
        <w:t> :</w:t>
      </w:r>
    </w:p>
    <w:p/>
    <w:p>
      <w:pPr>
        <w:rPr>
          <w:sz w:val="18"/>
          <w:szCs w:val="18"/>
        </w:rPr>
      </w:pPr>
      <w:r>
        <w:rPr>
          <w:sz w:val="18"/>
          <w:szCs w:val="18"/>
        </w:rPr>
        <w:t>Le responsable des services achats est la personne représentant le pouvoir adjudicateur.</w:t>
      </w:r>
    </w:p>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03"/>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 xml:space="preserve">ARTICLE 2 </w:t>
            </w:r>
          </w:p>
        </w:tc>
        <w:tc>
          <w:tcPr>
            <w:tcW w:w="1903"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CONTRACTANT(S)</w:t>
            </w:r>
          </w:p>
        </w:tc>
      </w:tr>
    </w:tbl>
    <w:p>
      <w:pPr>
        <w:rPr>
          <w:sz w:val="10"/>
          <w:szCs w:val="10"/>
        </w:rPr>
      </w:pPr>
    </w:p>
    <w:p>
      <w:pPr>
        <w:tabs>
          <w:tab w:val="left" w:pos="720"/>
          <w:tab w:val="left" w:pos="1080"/>
        </w:tabs>
        <w:autoSpaceDE w:val="0"/>
        <w:autoSpaceDN w:val="0"/>
        <w:adjustRightInd w:val="0"/>
        <w:jc w:val="left"/>
        <w:rPr>
          <w:rFonts w:ascii="HelveticaNeue-Medium" w:hAnsi="HelveticaNeue-Medium" w:cs="HelveticaNeue-Medium"/>
          <w:b/>
          <w:bCs/>
          <w:color w:val="000000"/>
          <w:sz w:val="18"/>
          <w:szCs w:val="18"/>
        </w:rPr>
      </w:pPr>
      <w:proofErr w:type="gramStart"/>
      <w:r>
        <w:rPr>
          <w:rFonts w:ascii="Wingdings" w:hAnsi="Wingdings" w:cs="Arial"/>
          <w:sz w:val="18"/>
          <w:shd w:val="clear" w:color="auto" w:fill="EEE1BC"/>
        </w:rPr>
        <w:t></w:t>
      </w:r>
      <w:r>
        <w:rPr>
          <w:rFonts w:ascii="HelveticaNeue-Thin" w:hAnsi="HelveticaNeue-Thin" w:cs="HelveticaNeue-Thin"/>
          <w:sz w:val="12"/>
          <w:szCs w:val="18"/>
        </w:rPr>
        <w:t xml:space="preserve">  </w:t>
      </w:r>
      <w:r>
        <w:rPr>
          <w:rFonts w:ascii="HelveticaNeue-Medium" w:hAnsi="HelveticaNeue-Medium" w:cs="HelveticaNeue-Medium"/>
          <w:b/>
          <w:bCs/>
          <w:color w:val="000000"/>
          <w:sz w:val="18"/>
          <w:szCs w:val="18"/>
        </w:rPr>
        <w:t>Le</w:t>
      </w:r>
      <w:proofErr w:type="gramEnd"/>
      <w:r>
        <w:rPr>
          <w:rFonts w:ascii="HelveticaNeue-Medium" w:hAnsi="HelveticaNeue-Medium" w:cs="HelveticaNeue-Medium"/>
          <w:b/>
          <w:bCs/>
          <w:color w:val="000000"/>
          <w:sz w:val="18"/>
          <w:szCs w:val="18"/>
        </w:rPr>
        <w:t>, contractant unique, soussigné :</w:t>
      </w:r>
    </w:p>
    <w:tbl>
      <w:tblPr>
        <w:tblW w:w="0" w:type="auto"/>
        <w:tblLayout w:type="fixed"/>
        <w:tblLook w:val="01E0" w:firstRow="1" w:lastRow="1" w:firstColumn="1" w:lastColumn="1" w:noHBand="0" w:noVBand="0"/>
      </w:tblPr>
      <w:tblGrid>
        <w:gridCol w:w="3168"/>
        <w:gridCol w:w="2436"/>
        <w:gridCol w:w="1203"/>
        <w:gridCol w:w="609"/>
        <w:gridCol w:w="252"/>
        <w:gridCol w:w="1800"/>
      </w:tblGrid>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M/Mme</w:t>
            </w:r>
          </w:p>
        </w:tc>
        <w:tc>
          <w:tcPr>
            <w:tcW w:w="3639"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2661" w:type="dxa"/>
            <w:gridSpan w:val="3"/>
            <w:tcBorders>
              <w:top w:val="dotted" w:sz="4" w:space="0" w:color="auto"/>
              <w:left w:val="dotted" w:sz="4" w:space="0" w:color="auto"/>
              <w:bottom w:val="dotted" w:sz="4" w:space="0" w:color="auto"/>
              <w:right w:val="dotted" w:sz="4" w:space="0" w:color="auto"/>
            </w:tcBorders>
          </w:tcPr>
          <w:p>
            <w:pPr>
              <w:pStyle w:val="Titre8"/>
            </w:pPr>
            <w:proofErr w:type="gramStart"/>
            <w:r>
              <w:t>contractant</w:t>
            </w:r>
            <w:proofErr w:type="gramEnd"/>
            <w:r>
              <w:t xml:space="preserve"> personnellement,</w:t>
            </w: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00" w:type="dxa"/>
            <w:tcBorders>
              <w:top w:val="dotted" w:sz="4" w:space="0" w:color="auto"/>
              <w:left w:val="dotted" w:sz="4" w:space="0" w:color="auto"/>
              <w:bottom w:val="dotted" w:sz="4" w:space="0" w:color="auto"/>
              <w:right w:val="dotted" w:sz="4" w:space="0" w:color="auto"/>
            </w:tcBorders>
          </w:tcPr>
          <w:p>
            <w:pPr>
              <w:pStyle w:val="Titre8"/>
            </w:pPr>
            <w:proofErr w:type="gramStart"/>
            <w:r>
              <w:t>dûment</w:t>
            </w:r>
            <w:proofErr w:type="gramEnd"/>
            <w:r>
              <w:t xml:space="preserve"> habilité(e),</w:t>
            </w: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12" w:type="dxa"/>
            <w:gridSpan w:val="2"/>
            <w:tcBorders>
              <w:top w:val="dotted" w:sz="4" w:space="0" w:color="auto"/>
              <w:left w:val="dotted" w:sz="4" w:space="0" w:color="auto"/>
              <w:bottom w:val="dotted" w:sz="4" w:space="0" w:color="auto"/>
              <w:right w:val="dotted" w:sz="4" w:space="0" w:color="auto"/>
            </w:tcBorders>
          </w:tcPr>
          <w:p>
            <w:pPr>
              <w:pStyle w:val="Titre5"/>
              <w:rPr>
                <w:rFonts w:cs="HelveticaNeue-Medium"/>
                <w:b/>
                <w:color w:val="B4409A"/>
              </w:rPr>
            </w:pPr>
            <w:r>
              <w:t>N° SIRET</w:t>
            </w:r>
          </w:p>
        </w:tc>
        <w:tc>
          <w:tcPr>
            <w:tcW w:w="2052"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bl>
    <w:p>
      <w:pPr>
        <w:rPr>
          <w:sz w:val="10"/>
          <w:szCs w:val="10"/>
        </w:rPr>
      </w:pPr>
    </w:p>
    <w:p>
      <w:pPr>
        <w:tabs>
          <w:tab w:val="left" w:pos="720"/>
          <w:tab w:val="left" w:pos="1080"/>
        </w:tabs>
        <w:autoSpaceDE w:val="0"/>
        <w:autoSpaceDN w:val="0"/>
        <w:adjustRightInd w:val="0"/>
        <w:jc w:val="left"/>
        <w:rPr>
          <w:rFonts w:ascii="HelveticaNeue-Thin" w:hAnsi="HelveticaNeue-Thin" w:cs="HelveticaNeue-Thin"/>
          <w:color w:val="000000"/>
          <w:sz w:val="18"/>
          <w:szCs w:val="18"/>
        </w:rPr>
      </w:pPr>
      <w:proofErr w:type="gramStart"/>
      <w:r>
        <w:rPr>
          <w:rFonts w:ascii="Wingdings" w:hAnsi="Wingdings" w:cs="Arial"/>
          <w:sz w:val="18"/>
          <w:shd w:val="clear" w:color="auto" w:fill="EEE1BC"/>
        </w:rPr>
        <w:t></w:t>
      </w:r>
      <w:r>
        <w:rPr>
          <w:rFonts w:ascii="HelveticaNeue-Thin" w:hAnsi="HelveticaNeue-Thin" w:cs="HelveticaNeue-Thin"/>
          <w:sz w:val="12"/>
          <w:szCs w:val="18"/>
        </w:rPr>
        <w:t xml:space="preserve">  </w:t>
      </w:r>
      <w:r>
        <w:rPr>
          <w:rFonts w:ascii="HelveticaNeue-Medium" w:hAnsi="HelveticaNeue-Medium" w:cs="HelveticaNeue-Medium"/>
          <w:b/>
          <w:bCs/>
          <w:color w:val="000000"/>
          <w:sz w:val="18"/>
          <w:szCs w:val="18"/>
        </w:rPr>
        <w:t>Les</w:t>
      </w:r>
      <w:proofErr w:type="gramEnd"/>
      <w:r>
        <w:rPr>
          <w:rFonts w:ascii="HelveticaNeue-Medium" w:hAnsi="HelveticaNeue-Medium" w:cs="HelveticaNeue-Medium"/>
          <w:b/>
          <w:bCs/>
          <w:color w:val="000000"/>
          <w:sz w:val="18"/>
          <w:szCs w:val="18"/>
        </w:rPr>
        <w:t xml:space="preserve">, cocontractants soussignés, </w:t>
      </w:r>
      <w:r>
        <w:rPr>
          <w:rFonts w:ascii="HelveticaNeue-Thin" w:hAnsi="HelveticaNeue-Thin" w:cs="HelveticaNeue-Thin"/>
          <w:color w:val="000000"/>
          <w:sz w:val="18"/>
          <w:szCs w:val="18"/>
        </w:rPr>
        <w:t>engageant ainsi les personnes physiques ou morales ci-après, groupées solidaires et désignées dans le marché sous le nom « </w:t>
      </w:r>
      <w:r>
        <w:rPr>
          <w:rFonts w:ascii="HelveticaNeue-Thin" w:hAnsi="HelveticaNeue-Thin" w:cs="HelveticaNeue-Thin"/>
          <w:color w:val="002060"/>
          <w:sz w:val="18"/>
          <w:szCs w:val="18"/>
        </w:rPr>
        <w:t>Prestataire</w:t>
      </w:r>
      <w:r>
        <w:rPr>
          <w:rFonts w:ascii="HelveticaNeue-Thin" w:hAnsi="HelveticaNeue-Thin" w:cs="HelveticaNeue-Thin"/>
          <w:color w:val="000000"/>
          <w:sz w:val="18"/>
          <w:szCs w:val="18"/>
        </w:rPr>
        <w:t> » :</w:t>
      </w:r>
    </w:p>
    <w:p/>
    <w:p>
      <w:pPr>
        <w:pStyle w:val="Titre6"/>
      </w:pPr>
      <w:r>
        <w:t>1</w:t>
      </w:r>
      <w:r>
        <w:rPr>
          <w:sz w:val="9"/>
          <w:szCs w:val="9"/>
        </w:rPr>
        <w:t xml:space="preserve">er </w:t>
      </w:r>
      <w:r>
        <w:t>cotraitant (mandataire) :</w:t>
      </w:r>
    </w:p>
    <w:tbl>
      <w:tblPr>
        <w:tblW w:w="0" w:type="auto"/>
        <w:tblLayout w:type="fixed"/>
        <w:tblLook w:val="01E0" w:firstRow="1" w:lastRow="1" w:firstColumn="1" w:lastColumn="1" w:noHBand="0" w:noVBand="0"/>
      </w:tblPr>
      <w:tblGrid>
        <w:gridCol w:w="3168"/>
        <w:gridCol w:w="2436"/>
        <w:gridCol w:w="1203"/>
        <w:gridCol w:w="609"/>
        <w:gridCol w:w="252"/>
        <w:gridCol w:w="1800"/>
      </w:tblGrid>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M/Mme</w:t>
            </w:r>
          </w:p>
        </w:tc>
        <w:tc>
          <w:tcPr>
            <w:tcW w:w="3639"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2661" w:type="dxa"/>
            <w:gridSpan w:val="3"/>
            <w:tcBorders>
              <w:top w:val="dotted" w:sz="4" w:space="0" w:color="auto"/>
              <w:left w:val="dotted" w:sz="4" w:space="0" w:color="auto"/>
              <w:bottom w:val="dotted" w:sz="4" w:space="0" w:color="auto"/>
              <w:right w:val="dotted" w:sz="4" w:space="0" w:color="auto"/>
            </w:tcBorders>
          </w:tcPr>
          <w:p>
            <w:pPr>
              <w:pStyle w:val="Titre8"/>
            </w:pPr>
            <w:proofErr w:type="gramStart"/>
            <w:r>
              <w:t>contractant</w:t>
            </w:r>
            <w:proofErr w:type="gramEnd"/>
            <w:r>
              <w:t xml:space="preserve"> personnellement,</w:t>
            </w: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00" w:type="dxa"/>
            <w:tcBorders>
              <w:top w:val="dotted" w:sz="4" w:space="0" w:color="auto"/>
              <w:left w:val="dotted" w:sz="4" w:space="0" w:color="auto"/>
              <w:bottom w:val="dotted" w:sz="4" w:space="0" w:color="auto"/>
              <w:right w:val="dotted" w:sz="4" w:space="0" w:color="auto"/>
            </w:tcBorders>
          </w:tcPr>
          <w:p>
            <w:pPr>
              <w:pStyle w:val="Titre8"/>
            </w:pPr>
            <w:proofErr w:type="gramStart"/>
            <w:r>
              <w:t>dûment</w:t>
            </w:r>
            <w:proofErr w:type="gramEnd"/>
            <w:r>
              <w:t xml:space="preserve"> habilité(e),</w:t>
            </w: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12" w:type="dxa"/>
            <w:gridSpan w:val="2"/>
            <w:tcBorders>
              <w:top w:val="dotted" w:sz="4" w:space="0" w:color="auto"/>
              <w:left w:val="dotted" w:sz="4" w:space="0" w:color="auto"/>
              <w:bottom w:val="dotted" w:sz="4" w:space="0" w:color="auto"/>
              <w:right w:val="dotted" w:sz="4" w:space="0" w:color="auto"/>
            </w:tcBorders>
          </w:tcPr>
          <w:p>
            <w:pPr>
              <w:pStyle w:val="Titre5"/>
              <w:rPr>
                <w:rFonts w:cs="HelveticaNeue-Medium"/>
                <w:b/>
                <w:color w:val="B4409A"/>
              </w:rPr>
            </w:pPr>
            <w:r>
              <w:t>N° SIRET</w:t>
            </w:r>
          </w:p>
        </w:tc>
        <w:tc>
          <w:tcPr>
            <w:tcW w:w="2052"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bl>
    <w:p/>
    <w:p>
      <w:pPr>
        <w:pStyle w:val="Titre6"/>
      </w:pPr>
      <w:r>
        <w:t>2</w:t>
      </w:r>
      <w:r>
        <w:rPr>
          <w:sz w:val="9"/>
          <w:szCs w:val="9"/>
        </w:rPr>
        <w:t xml:space="preserve">e </w:t>
      </w:r>
      <w:r>
        <w:t>cotraitant :</w:t>
      </w:r>
    </w:p>
    <w:tbl>
      <w:tblPr>
        <w:tblW w:w="0" w:type="auto"/>
        <w:tblLayout w:type="fixed"/>
        <w:tblLook w:val="01E0" w:firstRow="1" w:lastRow="1" w:firstColumn="1" w:lastColumn="1" w:noHBand="0" w:noVBand="0"/>
      </w:tblPr>
      <w:tblGrid>
        <w:gridCol w:w="3168"/>
        <w:gridCol w:w="2436"/>
        <w:gridCol w:w="1203"/>
        <w:gridCol w:w="609"/>
        <w:gridCol w:w="252"/>
        <w:gridCol w:w="1800"/>
      </w:tblGrid>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M/Mme</w:t>
            </w:r>
          </w:p>
        </w:tc>
        <w:tc>
          <w:tcPr>
            <w:tcW w:w="3639"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2661" w:type="dxa"/>
            <w:gridSpan w:val="3"/>
            <w:tcBorders>
              <w:top w:val="dotted" w:sz="4" w:space="0" w:color="auto"/>
              <w:left w:val="dotted" w:sz="4" w:space="0" w:color="auto"/>
              <w:bottom w:val="dotted" w:sz="4" w:space="0" w:color="auto"/>
              <w:right w:val="dotted" w:sz="4" w:space="0" w:color="auto"/>
            </w:tcBorders>
          </w:tcPr>
          <w:p>
            <w:pPr>
              <w:pStyle w:val="Titre8"/>
            </w:pPr>
            <w:proofErr w:type="gramStart"/>
            <w:r>
              <w:t>contractant</w:t>
            </w:r>
            <w:proofErr w:type="gramEnd"/>
            <w:r>
              <w:t xml:space="preserve"> personnellement,</w:t>
            </w: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r>
              <w:rPr>
                <w:rFonts w:ascii="HelveticaNeue-Medium" w:hAnsi="HelveticaNeue-Medium" w:cs="HelveticaNeue-Medium"/>
                <w:b/>
                <w:bCs/>
                <w:color w:val="B4409A"/>
                <w:sz w:val="18"/>
                <w:szCs w:val="18"/>
              </w:rPr>
              <w:t xml:space="preserve">  </w:t>
            </w:r>
            <w:r>
              <w:rPr>
                <w:rFonts w:ascii="Wingdings" w:hAnsi="Wingdings" w:cs="Arial"/>
                <w:sz w:val="18"/>
              </w:rPr>
              <w:t></w:t>
            </w:r>
            <w:r>
              <w:rPr>
                <w:rFonts w:ascii="HelveticaNeue-Thin" w:hAnsi="HelveticaNeue-Thin" w:cs="HelveticaNeue-Thin"/>
                <w:sz w:val="12"/>
                <w:szCs w:val="18"/>
              </w:rPr>
              <w:t xml:space="preserve">   </w:t>
            </w:r>
            <w:r>
              <w:rPr>
                <w:rStyle w:val="StyleTitre4NonGrasCar"/>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00" w:type="dxa"/>
            <w:tcBorders>
              <w:top w:val="dotted" w:sz="4" w:space="0" w:color="auto"/>
              <w:left w:val="dotted" w:sz="4" w:space="0" w:color="auto"/>
              <w:bottom w:val="dotted" w:sz="4" w:space="0" w:color="auto"/>
              <w:right w:val="dotted" w:sz="4" w:space="0" w:color="auto"/>
            </w:tcBorders>
          </w:tcPr>
          <w:p>
            <w:pPr>
              <w:pStyle w:val="Titre8"/>
            </w:pPr>
            <w:proofErr w:type="gramStart"/>
            <w:r>
              <w:t>dûment</w:t>
            </w:r>
            <w:proofErr w:type="gramEnd"/>
            <w:r>
              <w:t xml:space="preserve"> habilité(e),</w:t>
            </w: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tabs>
                <w:tab w:val="left" w:pos="720"/>
                <w:tab w:val="left" w:pos="1080"/>
              </w:tabs>
              <w:autoSpaceDE w:val="0"/>
              <w:autoSpaceDN w:val="0"/>
              <w:adjustRightInd w:val="0"/>
              <w:jc w:val="right"/>
              <w:rPr>
                <w:rFonts w:ascii="HelveticaNeue-Medium" w:hAnsi="HelveticaNeue-Medium" w:cs="HelveticaNeue-Medium"/>
                <w:b/>
                <w:bCs/>
                <w:color w:val="B4409A"/>
                <w:sz w:val="18"/>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812" w:type="dxa"/>
            <w:gridSpan w:val="2"/>
            <w:tcBorders>
              <w:top w:val="dotted" w:sz="4" w:space="0" w:color="auto"/>
              <w:left w:val="dotted" w:sz="4" w:space="0" w:color="auto"/>
              <w:bottom w:val="dotted" w:sz="4" w:space="0" w:color="auto"/>
              <w:right w:val="dotted" w:sz="4" w:space="0" w:color="auto"/>
            </w:tcBorders>
          </w:tcPr>
          <w:p>
            <w:pPr>
              <w:pStyle w:val="Titre5"/>
              <w:rPr>
                <w:rFonts w:cs="HelveticaNeue-Medium"/>
                <w:b/>
                <w:color w:val="B4409A"/>
              </w:rPr>
            </w:pPr>
            <w:r>
              <w:t>N° SIRET</w:t>
            </w:r>
          </w:p>
        </w:tc>
        <w:tc>
          <w:tcPr>
            <w:tcW w:w="2052" w:type="dxa"/>
            <w:gridSpan w:val="2"/>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r>
        <w:trPr>
          <w:trHeight w:val="255"/>
        </w:trPr>
        <w:tc>
          <w:tcPr>
            <w:tcW w:w="3168" w:type="dxa"/>
            <w:tcBorders>
              <w:right w:val="dotted" w:sz="4" w:space="0" w:color="auto"/>
            </w:tcBorders>
          </w:tcPr>
          <w:p>
            <w:pPr>
              <w:pStyle w:val="Titre5"/>
              <w:rPr>
                <w:rFonts w:ascii="HelveticaNeue-Medium" w:hAnsi="HelveticaNeue-Medium" w:cs="HelveticaNeue-Medium"/>
                <w:b/>
                <w:color w:val="B4409A"/>
              </w:rPr>
            </w:pPr>
            <w: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bl>
    <w:p>
      <w:pPr>
        <w:pStyle w:val="Titre6"/>
      </w:pPr>
    </w:p>
    <w:p>
      <w:pPr>
        <w:tabs>
          <w:tab w:val="left" w:pos="720"/>
          <w:tab w:val="left" w:pos="1080"/>
        </w:tabs>
        <w:autoSpaceDE w:val="0"/>
        <w:autoSpaceDN w:val="0"/>
        <w:adjustRightInd w:val="0"/>
        <w:spacing w:after="60"/>
        <w:rPr>
          <w:rFonts w:ascii="HelveticaNeue-Thin" w:hAnsi="HelveticaNeue-Thin" w:cs="HelveticaNeue-Thin"/>
          <w:color w:val="000000"/>
          <w:sz w:val="18"/>
          <w:szCs w:val="18"/>
        </w:rPr>
      </w:pPr>
      <w:r>
        <w:rPr>
          <w:rFonts w:ascii="HelveticaNeue-Thin" w:hAnsi="HelveticaNeue-Thin" w:cs="HelveticaNeue-Thin"/>
          <w:color w:val="000000"/>
          <w:sz w:val="18"/>
          <w:szCs w:val="18"/>
        </w:rPr>
        <w:t>Le contractant unique ou les contractants, après avoir pris connaissance du Cahier des Charges Particulières et des documents qui y sont mentionnés,</w:t>
      </w:r>
    </w:p>
    <w:p>
      <w:pPr>
        <w:tabs>
          <w:tab w:val="left" w:pos="720"/>
          <w:tab w:val="left" w:pos="1080"/>
        </w:tabs>
        <w:autoSpaceDE w:val="0"/>
        <w:autoSpaceDN w:val="0"/>
        <w:adjustRightInd w:val="0"/>
        <w:spacing w:after="60"/>
        <w:rPr>
          <w:rFonts w:ascii="HelveticaNeue-Thin" w:hAnsi="HelveticaNeue-Thin" w:cs="HelveticaNeue-Thin"/>
          <w:color w:val="000000"/>
          <w:sz w:val="18"/>
          <w:szCs w:val="18"/>
        </w:rPr>
      </w:pPr>
      <w:r>
        <w:rPr>
          <w:rFonts w:ascii="HelveticaNeue-Thin" w:hAnsi="HelveticaNeue-Thin" w:cs="HelveticaNeue-Thin"/>
          <w:color w:val="000000"/>
          <w:sz w:val="18"/>
          <w:szCs w:val="18"/>
        </w:rPr>
        <w:t>Après avoir produit toutes les attestations prévues aux articles R2143-6 à 10 du code de la Commande Publique,</w:t>
      </w:r>
    </w:p>
    <w:p>
      <w:pPr>
        <w:tabs>
          <w:tab w:val="left" w:pos="720"/>
          <w:tab w:val="left" w:pos="1080"/>
        </w:tabs>
        <w:autoSpaceDE w:val="0"/>
        <w:autoSpaceDN w:val="0"/>
        <w:adjustRightInd w:val="0"/>
        <w:spacing w:after="60"/>
        <w:rPr>
          <w:rFonts w:ascii="HelveticaNeue-Thin" w:hAnsi="HelveticaNeue-Thin" w:cs="HelveticaNeue-Thin"/>
          <w:color w:val="000000"/>
          <w:sz w:val="18"/>
          <w:szCs w:val="18"/>
        </w:rPr>
      </w:pPr>
      <w:r>
        <w:rPr>
          <w:rFonts w:ascii="HelveticaNeue-Thin" w:hAnsi="HelveticaNeue-Thin" w:cs="HelveticaNeue-Thin"/>
          <w:color w:val="000000"/>
          <w:sz w:val="18"/>
          <w:szCs w:val="18"/>
        </w:rPr>
        <w:t>AFFIRMENT, sous peine de résiliation de plein droit du marché, qu’aucune des personnes physiques ou morales pour lesquelles ils interviennent ne tombent sous le coup de l’interdiction découlant de l’article 50 de la loi n° 52-401 du 14 avril 1952 modifiée,</w:t>
      </w:r>
    </w:p>
    <w:p>
      <w:pPr>
        <w:tabs>
          <w:tab w:val="left" w:pos="720"/>
          <w:tab w:val="left" w:pos="1080"/>
        </w:tabs>
        <w:autoSpaceDE w:val="0"/>
        <w:autoSpaceDN w:val="0"/>
        <w:adjustRightInd w:val="0"/>
        <w:spacing w:after="60"/>
        <w:rPr>
          <w:rFonts w:ascii="HelveticaNeue-Thin" w:hAnsi="HelveticaNeue-Thin" w:cs="HelveticaNeue-Thin"/>
          <w:sz w:val="18"/>
          <w:szCs w:val="18"/>
        </w:rPr>
      </w:pPr>
      <w:r>
        <w:rPr>
          <w:rFonts w:ascii="HelveticaNeue-Thin" w:hAnsi="HelveticaNeue-Thin" w:cs="HelveticaNeue-Thin"/>
          <w:sz w:val="18"/>
          <w:szCs w:val="18"/>
        </w:rPr>
        <w:t>CERTIFIENT sur l’honneur que les prestations seront réalisées par des salariés employés régulièrement au regard des articles L1221-10, L3243-2 et R.3243-1 du code du travail,</w:t>
      </w:r>
    </w:p>
    <w:p>
      <w:pPr>
        <w:tabs>
          <w:tab w:val="left" w:pos="720"/>
          <w:tab w:val="left" w:pos="1080"/>
        </w:tabs>
        <w:autoSpaceDE w:val="0"/>
        <w:autoSpaceDN w:val="0"/>
        <w:adjustRightInd w:val="0"/>
        <w:spacing w:after="60"/>
        <w:rPr>
          <w:rFonts w:ascii="HelveticaNeue-Thin" w:hAnsi="HelveticaNeue-Thin" w:cs="HelveticaNeue-Thin"/>
          <w:sz w:val="18"/>
          <w:szCs w:val="18"/>
        </w:rPr>
      </w:pPr>
      <w:r>
        <w:rPr>
          <w:rFonts w:ascii="HelveticaNeue-Thin" w:hAnsi="HelveticaNeue-Thin" w:cs="HelveticaNeue-Thin"/>
          <w:sz w:val="18"/>
          <w:szCs w:val="18"/>
        </w:rPr>
        <w:t>S’ENGAGENT, sans réserve, conformément aux conditions, clauses et prescriptions imposées par le Cahier des Charges Particulières, à exécuter la mission pour la réalisation d’une étude géotechnique aux conditions définies par les pièces contractuelles du marché,</w:t>
      </w:r>
    </w:p>
    <w:p>
      <w:pPr>
        <w:tabs>
          <w:tab w:val="left" w:pos="720"/>
          <w:tab w:val="left" w:pos="1080"/>
        </w:tabs>
        <w:autoSpaceDE w:val="0"/>
        <w:autoSpaceDN w:val="0"/>
        <w:adjustRightInd w:val="0"/>
        <w:spacing w:after="60"/>
        <w:rPr>
          <w:rFonts w:ascii="HelveticaNeue-Thin" w:hAnsi="HelveticaNeue-Thin" w:cs="HelveticaNeue-Thin"/>
          <w:sz w:val="18"/>
          <w:szCs w:val="18"/>
        </w:rPr>
      </w:pPr>
      <w:r>
        <w:rPr>
          <w:rFonts w:ascii="HelveticaNeue-Thin" w:hAnsi="HelveticaNeue-Thin" w:cs="HelveticaNeue-Thin"/>
          <w:sz w:val="18"/>
          <w:szCs w:val="18"/>
        </w:rPr>
        <w:lastRenderedPageBreak/>
        <w:t>S’ENGAGENT à fournir tous les 6 mois jusqu’à la fin de l’exécution du présent marché les documents prévus aux articles R2143-7 à 10 du Code de la Commande Publique.</w:t>
      </w:r>
    </w:p>
    <w:p>
      <w:pPr>
        <w:tabs>
          <w:tab w:val="left" w:pos="720"/>
          <w:tab w:val="left" w:pos="1080"/>
        </w:tabs>
        <w:autoSpaceDE w:val="0"/>
        <w:autoSpaceDN w:val="0"/>
        <w:adjustRightInd w:val="0"/>
        <w:spacing w:after="60"/>
        <w:rPr>
          <w:rFonts w:ascii="HelveticaNeue-Thin" w:hAnsi="HelveticaNeue-Thin" w:cs="HelveticaNeue-Thin"/>
          <w:sz w:val="18"/>
          <w:szCs w:val="18"/>
        </w:rPr>
      </w:pPr>
    </w:p>
    <w:p>
      <w:pPr>
        <w:tabs>
          <w:tab w:val="left" w:pos="720"/>
          <w:tab w:val="left" w:pos="1080"/>
        </w:tabs>
        <w:autoSpaceDE w:val="0"/>
        <w:autoSpaceDN w:val="0"/>
        <w:adjustRightInd w:val="0"/>
        <w:spacing w:after="60"/>
        <w:rPr>
          <w:rFonts w:ascii="HelveticaNeue-Thin" w:hAnsi="HelveticaNeue-Thin" w:cs="HelveticaNeue-Thin"/>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2083"/>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ARTICLE 3</w:t>
            </w:r>
          </w:p>
        </w:tc>
        <w:tc>
          <w:tcPr>
            <w:tcW w:w="2083"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OBJET DU MARCHE</w:t>
            </w:r>
          </w:p>
        </w:tc>
      </w:tr>
    </w:tbl>
    <w:p/>
    <w:p>
      <w:pPr>
        <w:tabs>
          <w:tab w:val="left" w:pos="720"/>
          <w:tab w:val="left" w:pos="1080"/>
        </w:tabs>
        <w:autoSpaceDE w:val="0"/>
        <w:autoSpaceDN w:val="0"/>
        <w:adjustRightInd w:val="0"/>
        <w:rPr>
          <w:rFonts w:ascii="HelveticaNeue-Thin" w:hAnsi="HelveticaNeue-Thin" w:cs="HelveticaNeue-Thin"/>
          <w:color w:val="000000"/>
          <w:sz w:val="18"/>
          <w:szCs w:val="18"/>
        </w:rPr>
      </w:pPr>
      <w:r>
        <w:rPr>
          <w:rFonts w:ascii="HelveticaNeue-Thin" w:hAnsi="HelveticaNeue-Thin" w:cs="HelveticaNeue-Thin"/>
          <w:color w:val="000000"/>
          <w:sz w:val="18"/>
          <w:szCs w:val="18"/>
        </w:rPr>
        <w:t>Le présent marché est un marché pour la réalisation d’une étude géotechnique de type G1-PGC, G2-AVP, G2-PRO et de suivi géotechnique G4 portant sur l’opération ci-dessous :</w:t>
      </w:r>
    </w:p>
    <w:p/>
    <w:p>
      <w:pPr>
        <w:jc w:val="center"/>
        <w:rPr>
          <w:b/>
        </w:rPr>
      </w:pPr>
      <w:r>
        <w:rPr>
          <w:b/>
        </w:rPr>
        <w:t>Déconstruction, restructuration et extension du Centre Hospitalier de Baume les Dames</w:t>
      </w:r>
    </w:p>
    <w:p/>
    <w:p>
      <w:pPr>
        <w:pStyle w:val="Titre7"/>
      </w:pPr>
      <w:r>
        <w:t>CONTENU et delais d’EXECUTION DE LA MISSION</w:t>
      </w:r>
    </w:p>
    <w:p/>
    <w:p>
      <w:pPr>
        <w:tabs>
          <w:tab w:val="left" w:pos="720"/>
          <w:tab w:val="left" w:pos="1080"/>
        </w:tabs>
        <w:autoSpaceDE w:val="0"/>
        <w:autoSpaceDN w:val="0"/>
        <w:adjustRightInd w:val="0"/>
        <w:rPr>
          <w:rFonts w:cs="Arial"/>
          <w:color w:val="000000"/>
          <w:sz w:val="18"/>
          <w:szCs w:val="18"/>
        </w:rPr>
      </w:pPr>
      <w:r>
        <w:rPr>
          <w:rFonts w:cs="Arial"/>
          <w:color w:val="000000"/>
          <w:sz w:val="18"/>
          <w:szCs w:val="18"/>
        </w:rPr>
        <w:t>Le contenu, l’étendue et les délais d’exécution de la mission sont précisés dans les articles 5 et 6 du Cahier des Charges Particulières.</w:t>
      </w:r>
    </w:p>
    <w:p>
      <w:pPr>
        <w:tabs>
          <w:tab w:val="left" w:pos="720"/>
          <w:tab w:val="left" w:pos="1080"/>
        </w:tabs>
        <w:autoSpaceDE w:val="0"/>
        <w:autoSpaceDN w:val="0"/>
        <w:adjustRightInd w:val="0"/>
        <w:jc w:val="left"/>
        <w:rPr>
          <w:rFonts w:ascii="HelveticaNeue-Medium" w:hAnsi="HelveticaNeue-Medium" w:cs="HelveticaNeue-Medium"/>
          <w:color w:val="000000"/>
        </w:rPr>
      </w:pPr>
    </w:p>
    <w:p>
      <w:pPr>
        <w:pStyle w:val="Titre7"/>
      </w:pPr>
      <w:r>
        <w:t>pieces particulieres contractuelles</w:t>
      </w:r>
    </w:p>
    <w:p/>
    <w:p>
      <w:pPr>
        <w:rPr>
          <w:rFonts w:cs="Arial"/>
          <w:sz w:val="18"/>
          <w:szCs w:val="18"/>
        </w:rPr>
      </w:pPr>
      <w:r>
        <w:rPr>
          <w:rFonts w:cs="Arial"/>
          <w:sz w:val="18"/>
          <w:szCs w:val="18"/>
        </w:rPr>
        <w:t>Les pièces constitutives du marché sont les suivantes et prévalent par ordre de priorité décroissante en cas de contradiction :</w:t>
      </w:r>
    </w:p>
    <w:p>
      <w:pPr>
        <w:pStyle w:val="Paragraphedeliste"/>
        <w:numPr>
          <w:ilvl w:val="0"/>
          <w:numId w:val="3"/>
        </w:numPr>
        <w:rPr>
          <w:sz w:val="18"/>
          <w:szCs w:val="18"/>
        </w:rPr>
      </w:pPr>
      <w:r>
        <w:rPr>
          <w:sz w:val="18"/>
          <w:szCs w:val="18"/>
        </w:rPr>
        <w:t>Le présent Acte d’Engagement daté et signé,</w:t>
      </w:r>
    </w:p>
    <w:p>
      <w:pPr>
        <w:pStyle w:val="Paragraphedeliste"/>
        <w:numPr>
          <w:ilvl w:val="0"/>
          <w:numId w:val="3"/>
        </w:numPr>
        <w:rPr>
          <w:sz w:val="18"/>
          <w:szCs w:val="18"/>
        </w:rPr>
      </w:pPr>
      <w:r>
        <w:rPr>
          <w:sz w:val="18"/>
          <w:szCs w:val="18"/>
        </w:rPr>
        <w:t>Le Cahier des Charges Particulières daté et signé,</w:t>
      </w:r>
    </w:p>
    <w:p>
      <w:pPr>
        <w:pStyle w:val="Paragraphedeliste"/>
        <w:numPr>
          <w:ilvl w:val="0"/>
          <w:numId w:val="3"/>
        </w:numPr>
        <w:rPr>
          <w:sz w:val="18"/>
          <w:szCs w:val="18"/>
        </w:rPr>
      </w:pPr>
      <w:r>
        <w:rPr>
          <w:sz w:val="18"/>
          <w:szCs w:val="18"/>
        </w:rPr>
        <w:t>Les pièces constituant l’offre de prix du prestataire.</w:t>
      </w:r>
    </w:p>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697"/>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 xml:space="preserve">ARTICLE 4 </w:t>
            </w:r>
          </w:p>
        </w:tc>
        <w:tc>
          <w:tcPr>
            <w:tcW w:w="1697"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OFFRE DE PRIX</w:t>
            </w:r>
          </w:p>
        </w:tc>
      </w:tr>
    </w:tbl>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Montant HT de l’offre de prix TRANCHE FERME G1 PGC</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HT</w:t>
      </w:r>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Montant HT de l’offre de prix TRANCHE OPTIONNELLE n°1 G2 AVP</w:t>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HT</w:t>
      </w:r>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Montant HT de l’offre de prix TRANCHE OPTIONNELLE n°2 G2 PRO</w:t>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HT</w:t>
      </w:r>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Montant HT de l’offre de prix TRANCHE OPTIONNELLE n°3 G4</w:t>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HT</w:t>
      </w:r>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TVA 20 %</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w:t>
      </w:r>
    </w:p>
    <w:p>
      <w:pPr>
        <w:pStyle w:val="Corpsdetexte3"/>
        <w:rPr>
          <w:rFonts w:cs="Arial"/>
          <w:sz w:val="18"/>
          <w:szCs w:val="18"/>
        </w:rPr>
      </w:pPr>
    </w:p>
    <w:p>
      <w:pPr>
        <w:tabs>
          <w:tab w:val="left" w:pos="720"/>
          <w:tab w:val="left" w:pos="1080"/>
        </w:tabs>
        <w:autoSpaceDE w:val="0"/>
        <w:autoSpaceDN w:val="0"/>
        <w:adjustRightInd w:val="0"/>
        <w:jc w:val="left"/>
        <w:rPr>
          <w:rFonts w:cs="Arial"/>
          <w:color w:val="000000"/>
          <w:sz w:val="18"/>
          <w:szCs w:val="18"/>
        </w:rPr>
      </w:pPr>
      <w:r>
        <w:rPr>
          <w:rFonts w:cs="Arial"/>
          <w:color w:val="000000"/>
          <w:sz w:val="18"/>
          <w:szCs w:val="18"/>
        </w:rPr>
        <w:t>Montant TTC de l’offre de prix</w:t>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rPr>
        <w:tab/>
      </w:r>
      <w:r>
        <w:rPr>
          <w:rFonts w:cs="Arial"/>
          <w:color w:val="000000"/>
          <w:sz w:val="18"/>
          <w:szCs w:val="18"/>
          <w:shd w:val="clear" w:color="auto" w:fill="EEE1BC"/>
        </w:rPr>
        <w:t>……………………</w:t>
      </w:r>
      <w:r>
        <w:rPr>
          <w:rFonts w:cs="Arial"/>
          <w:color w:val="000000"/>
          <w:sz w:val="18"/>
          <w:szCs w:val="18"/>
        </w:rPr>
        <w:t xml:space="preserve"> € </w:t>
      </w:r>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ascii="HelveticaNeue-Thin" w:hAnsi="HelveticaNeue-Thin" w:cs="HelveticaNeue-Thin"/>
          <w:color w:val="000000"/>
          <w:sz w:val="18"/>
          <w:szCs w:val="18"/>
        </w:rPr>
      </w:pPr>
      <w:r>
        <w:rPr>
          <w:rFonts w:ascii="HelveticaNeue-Thin" w:hAnsi="HelveticaNeue-Thin" w:cs="HelveticaNeue-Thin"/>
          <w:color w:val="000000"/>
          <w:sz w:val="18"/>
          <w:szCs w:val="18"/>
        </w:rPr>
        <w:t xml:space="preserve">Soit </w:t>
      </w:r>
      <w:r>
        <w:rPr>
          <w:rFonts w:ascii="HelveticaNeue-Thin" w:hAnsi="HelveticaNeue-Thin" w:cs="HelveticaNeue-Thin"/>
          <w:color w:val="000000"/>
          <w:sz w:val="18"/>
          <w:szCs w:val="18"/>
        </w:rPr>
        <w:tab/>
      </w:r>
      <w:r>
        <w:rPr>
          <w:rFonts w:ascii="HelveticaNeue-Thin" w:hAnsi="HelveticaNeue-Thin" w:cs="HelveticaNeue-Thin"/>
          <w:color w:val="000000"/>
          <w:sz w:val="18"/>
          <w:szCs w:val="18"/>
          <w:shd w:val="clear" w:color="auto" w:fill="EEE1BC"/>
        </w:rPr>
        <w:t>……………………………………………………………………………………………………………………</w:t>
      </w:r>
      <w:r>
        <w:rPr>
          <w:rFonts w:ascii="HelveticaNeue-Thin" w:hAnsi="HelveticaNeue-Thin" w:cs="HelveticaNeue-Thin"/>
          <w:color w:val="000000"/>
          <w:sz w:val="18"/>
          <w:szCs w:val="18"/>
        </w:rPr>
        <w:t xml:space="preserve">  </w:t>
      </w:r>
      <w:proofErr w:type="gramStart"/>
      <w:r>
        <w:rPr>
          <w:rFonts w:ascii="HelveticaNeue-Thin" w:hAnsi="HelveticaNeue-Thin" w:cs="HelveticaNeue-Thin"/>
          <w:color w:val="000000"/>
          <w:sz w:val="18"/>
          <w:szCs w:val="18"/>
        </w:rPr>
        <w:t>euros</w:t>
      </w:r>
      <w:proofErr w:type="gramEnd"/>
      <w:r>
        <w:rPr>
          <w:rFonts w:ascii="HelveticaNeue-Thin" w:hAnsi="HelveticaNeue-Thin" w:cs="HelveticaNeue-Thin"/>
          <w:color w:val="000000"/>
          <w:sz w:val="18"/>
          <w:szCs w:val="18"/>
        </w:rPr>
        <w:t xml:space="preserve"> TTC.</w:t>
      </w:r>
    </w:p>
    <w:p>
      <w:pPr>
        <w:tabs>
          <w:tab w:val="left" w:pos="720"/>
          <w:tab w:val="left" w:pos="1080"/>
        </w:tabs>
        <w:autoSpaceDE w:val="0"/>
        <w:autoSpaceDN w:val="0"/>
        <w:adjustRightInd w:val="0"/>
        <w:jc w:val="left"/>
        <w:rPr>
          <w:rFonts w:ascii="HelveticaNeue-ThinItalic" w:hAnsi="HelveticaNeue-ThinItalic" w:cs="HelveticaNeue-ThinItalic"/>
          <w:i/>
          <w:iCs/>
          <w:color w:val="000000"/>
          <w:sz w:val="14"/>
          <w:szCs w:val="14"/>
        </w:rPr>
      </w:pPr>
      <w:r>
        <w:rPr>
          <w:rFonts w:ascii="HelveticaNeue-ThinItalic" w:hAnsi="HelveticaNeue-ThinItalic" w:cs="HelveticaNeue-ThinItalic"/>
          <w:i/>
          <w:iCs/>
          <w:color w:val="000000"/>
          <w:sz w:val="14"/>
          <w:szCs w:val="14"/>
        </w:rPr>
        <w:tab/>
      </w:r>
      <w:r>
        <w:rPr>
          <w:rFonts w:ascii="HelveticaNeue-ThinItalic" w:hAnsi="HelveticaNeue-ThinItalic" w:cs="HelveticaNeue-ThinItalic"/>
          <w:i/>
          <w:iCs/>
          <w:color w:val="000000"/>
          <w:sz w:val="14"/>
          <w:szCs w:val="14"/>
        </w:rPr>
        <w:tab/>
        <w:t>(</w:t>
      </w:r>
      <w:proofErr w:type="gramStart"/>
      <w:r>
        <w:rPr>
          <w:rFonts w:ascii="HelveticaNeue-ThinItalic" w:hAnsi="HelveticaNeue-ThinItalic" w:cs="HelveticaNeue-ThinItalic"/>
          <w:i/>
          <w:iCs/>
          <w:color w:val="000000"/>
          <w:sz w:val="14"/>
          <w:szCs w:val="14"/>
        </w:rPr>
        <w:t>en</w:t>
      </w:r>
      <w:proofErr w:type="gramEnd"/>
      <w:r>
        <w:rPr>
          <w:rFonts w:ascii="HelveticaNeue-ThinItalic" w:hAnsi="HelveticaNeue-ThinItalic" w:cs="HelveticaNeue-ThinItalic"/>
          <w:i/>
          <w:iCs/>
          <w:color w:val="000000"/>
          <w:sz w:val="14"/>
          <w:szCs w:val="14"/>
        </w:rPr>
        <w:t xml:space="preserve"> toutes lettres)</w:t>
      </w:r>
    </w:p>
    <w:p>
      <w:pPr>
        <w:tabs>
          <w:tab w:val="left" w:pos="720"/>
          <w:tab w:val="left" w:pos="1080"/>
        </w:tabs>
        <w:autoSpaceDE w:val="0"/>
        <w:autoSpaceDN w:val="0"/>
        <w:adjustRightInd w:val="0"/>
        <w:jc w:val="left"/>
        <w:rPr>
          <w:rFonts w:ascii="HelveticaNeue-Thin" w:hAnsi="HelveticaNeue-Thin" w:cs="HelveticaNeue-Thin"/>
          <w:color w:val="000000"/>
          <w:sz w:val="18"/>
          <w:szCs w:val="18"/>
        </w:rPr>
      </w:pPr>
    </w:p>
    <w:p>
      <w:pPr>
        <w:rPr>
          <w:sz w:val="18"/>
          <w:szCs w:val="18"/>
        </w:rPr>
      </w:pPr>
      <w:r>
        <w:rPr>
          <w:sz w:val="18"/>
          <w:szCs w:val="18"/>
        </w:rPr>
        <w:t>Un détail et une décomposition des prix seront fournis par le prestataire dans son offre pour la mission d’études géotechniques.</w:t>
      </w:r>
    </w:p>
    <w:p>
      <w:pPr>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697"/>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 xml:space="preserve">ARTICLE 5 </w:t>
            </w:r>
          </w:p>
        </w:tc>
        <w:tc>
          <w:tcPr>
            <w:tcW w:w="1697"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DELAIS</w:t>
            </w:r>
          </w:p>
        </w:tc>
      </w:tr>
    </w:tbl>
    <w:p/>
    <w:p>
      <w:pPr>
        <w:tabs>
          <w:tab w:val="left" w:pos="720"/>
          <w:tab w:val="left" w:pos="1080"/>
        </w:tabs>
        <w:autoSpaceDE w:val="0"/>
        <w:autoSpaceDN w:val="0"/>
        <w:adjustRightInd w:val="0"/>
        <w:jc w:val="left"/>
        <w:rPr>
          <w:rFonts w:cs="Arial"/>
          <w:color w:val="000000"/>
          <w:sz w:val="18"/>
          <w:szCs w:val="18"/>
        </w:rPr>
      </w:pPr>
    </w:p>
    <w:p>
      <w:pPr>
        <w:tabs>
          <w:tab w:val="left" w:pos="720"/>
          <w:tab w:val="left" w:pos="1080"/>
        </w:tabs>
        <w:autoSpaceDE w:val="0"/>
        <w:autoSpaceDN w:val="0"/>
        <w:adjustRightInd w:val="0"/>
        <w:jc w:val="left"/>
        <w:rPr>
          <w:rFonts w:ascii="HelveticaNeue-Thin" w:hAnsi="HelveticaNeue-Thin" w:cs="HelveticaNeue-Thin"/>
          <w:color w:val="000000"/>
          <w:sz w:val="18"/>
          <w:szCs w:val="18"/>
        </w:rPr>
      </w:pPr>
      <w:r>
        <w:rPr>
          <w:rFonts w:ascii="HelveticaNeue-Thin" w:hAnsi="HelveticaNeue-Thin" w:cs="HelveticaNeue-Thin"/>
          <w:color w:val="000000"/>
          <w:sz w:val="18"/>
          <w:szCs w:val="18"/>
        </w:rPr>
        <w:t xml:space="preserve">Le délai de remise du rapport est fixé à </w:t>
      </w:r>
      <w:r>
        <w:rPr>
          <w:rFonts w:cs="Arial"/>
          <w:color w:val="000000"/>
          <w:sz w:val="18"/>
          <w:szCs w:val="18"/>
          <w:shd w:val="clear" w:color="auto" w:fill="EEE1BC"/>
        </w:rPr>
        <w:t>……………………</w:t>
      </w:r>
      <w:r>
        <w:rPr>
          <w:rFonts w:cs="Arial"/>
          <w:color w:val="000000"/>
          <w:sz w:val="18"/>
          <w:szCs w:val="18"/>
        </w:rPr>
        <w:t xml:space="preserve"> </w:t>
      </w:r>
      <w:r>
        <w:rPr>
          <w:rFonts w:ascii="HelveticaNeue-Thin" w:hAnsi="HelveticaNeue-Thin" w:cs="HelveticaNeue-Thin"/>
          <w:color w:val="000000"/>
          <w:sz w:val="18"/>
          <w:szCs w:val="18"/>
        </w:rPr>
        <w:t>semaines, à compter de la notification du marché.</w:t>
      </w:r>
    </w:p>
    <w:p>
      <w:pPr>
        <w:tabs>
          <w:tab w:val="left" w:pos="720"/>
          <w:tab w:val="left" w:pos="1080"/>
        </w:tabs>
        <w:autoSpaceDE w:val="0"/>
        <w:autoSpaceDN w:val="0"/>
        <w:adjustRightInd w:val="0"/>
        <w:jc w:val="left"/>
        <w:rPr>
          <w:rFonts w:ascii="HelveticaNeue-ThinItalic" w:hAnsi="HelveticaNeue-ThinItalic" w:cs="HelveticaNeue-ThinItalic"/>
          <w:i/>
          <w:iCs/>
          <w:color w:val="000000"/>
          <w:sz w:val="14"/>
          <w:szCs w:val="14"/>
        </w:rPr>
      </w:pPr>
      <w:r>
        <w:rPr>
          <w:rFonts w:ascii="HelveticaNeue-ThinItalic" w:hAnsi="HelveticaNeue-ThinItalic" w:cs="HelveticaNeue-ThinItalic"/>
          <w:i/>
          <w:iCs/>
          <w:color w:val="000000"/>
          <w:sz w:val="14"/>
          <w:szCs w:val="14"/>
        </w:rPr>
        <w:tab/>
      </w:r>
      <w:r>
        <w:rPr>
          <w:rFonts w:ascii="HelveticaNeue-ThinItalic" w:hAnsi="HelveticaNeue-ThinItalic" w:cs="HelveticaNeue-ThinItalic"/>
          <w:i/>
          <w:iCs/>
          <w:color w:val="000000"/>
          <w:sz w:val="14"/>
          <w:szCs w:val="14"/>
        </w:rPr>
        <w:tab/>
        <w:t>(</w:t>
      </w:r>
      <w:proofErr w:type="gramStart"/>
      <w:r>
        <w:rPr>
          <w:rFonts w:ascii="HelveticaNeue-ThinItalic" w:hAnsi="HelveticaNeue-ThinItalic" w:cs="HelveticaNeue-ThinItalic"/>
          <w:i/>
          <w:iCs/>
          <w:color w:val="000000"/>
          <w:sz w:val="14"/>
          <w:szCs w:val="14"/>
        </w:rPr>
        <w:t>à</w:t>
      </w:r>
      <w:proofErr w:type="gramEnd"/>
      <w:r>
        <w:rPr>
          <w:rFonts w:ascii="HelveticaNeue-ThinItalic" w:hAnsi="HelveticaNeue-ThinItalic" w:cs="HelveticaNeue-ThinItalic"/>
          <w:i/>
          <w:iCs/>
          <w:color w:val="000000"/>
          <w:sz w:val="14"/>
          <w:szCs w:val="14"/>
        </w:rPr>
        <w:t xml:space="preserve"> compléter par le candidat)</w:t>
      </w:r>
    </w:p>
    <w:p>
      <w:pPr>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367"/>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ARTICLE 6</w:t>
            </w:r>
          </w:p>
        </w:tc>
        <w:tc>
          <w:tcPr>
            <w:tcW w:w="1367"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PAIEMENTS</w:t>
            </w:r>
          </w:p>
        </w:tc>
      </w:tr>
    </w:tbl>
    <w:p/>
    <w:p>
      <w:pPr>
        <w:tabs>
          <w:tab w:val="left" w:pos="720"/>
          <w:tab w:val="left" w:pos="1080"/>
        </w:tabs>
        <w:autoSpaceDE w:val="0"/>
        <w:autoSpaceDN w:val="0"/>
        <w:adjustRightInd w:val="0"/>
        <w:rPr>
          <w:rFonts w:ascii="HelveticaNeue-Thin" w:hAnsi="HelveticaNeue-Thin" w:cs="HelveticaNeue-Thin"/>
          <w:sz w:val="18"/>
          <w:szCs w:val="18"/>
        </w:rPr>
      </w:pPr>
      <w:r>
        <w:rPr>
          <w:rFonts w:ascii="HelveticaNeue-Thin" w:hAnsi="HelveticaNeue-Thin" w:cs="HelveticaNeue-Thin"/>
          <w:sz w:val="18"/>
          <w:szCs w:val="18"/>
        </w:rPr>
        <w:t>Par dérogation à l'article R. 2192-10, Le Maître d’ouvrage se libérera des sommes dues au titre du présent marché, dans un délai de 50 jours suivant la réception de la facture et exécution des prestations, en faisant porter le montant au crédit du compte suivant :</w:t>
      </w:r>
    </w:p>
    <w:p/>
    <w:tbl>
      <w:tblPr>
        <w:tblW w:w="94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398"/>
        <w:gridCol w:w="4406"/>
        <w:gridCol w:w="1417"/>
        <w:gridCol w:w="1209"/>
      </w:tblGrid>
      <w:tr>
        <w:trPr>
          <w:trHeight w:val="283"/>
        </w:trPr>
        <w:tc>
          <w:tcPr>
            <w:tcW w:w="2398" w:type="dxa"/>
            <w:tcBorders>
              <w:top w:val="nil"/>
              <w:left w:val="nil"/>
              <w:bottom w:val="nil"/>
              <w:right w:val="dotted" w:sz="4" w:space="0" w:color="auto"/>
            </w:tcBorders>
          </w:tcPr>
          <w:p>
            <w:pPr>
              <w:pStyle w:val="Titre5"/>
            </w:pPr>
            <w:r>
              <w:t>Compte ouvert au nom de</w:t>
            </w:r>
          </w:p>
        </w:tc>
        <w:tc>
          <w:tcPr>
            <w:tcW w:w="4406" w:type="dxa"/>
            <w:tcBorders>
              <w:left w:val="dotted" w:sz="4" w:space="0" w:color="auto"/>
              <w:right w:val="dotted" w:sz="4" w:space="0" w:color="auto"/>
            </w:tcBorders>
            <w:shd w:val="clear" w:color="auto" w:fill="EEE1BC"/>
          </w:tcPr>
          <w:p>
            <w:pPr>
              <w:pStyle w:val="StyleListecontinueNonGras"/>
            </w:pPr>
          </w:p>
        </w:tc>
        <w:tc>
          <w:tcPr>
            <w:tcW w:w="1417" w:type="dxa"/>
            <w:tcBorders>
              <w:top w:val="nil"/>
              <w:left w:val="dotted" w:sz="4" w:space="0" w:color="auto"/>
              <w:bottom w:val="nil"/>
              <w:right w:val="nil"/>
            </w:tcBorders>
          </w:tcPr>
          <w:p>
            <w:pPr>
              <w:tabs>
                <w:tab w:val="left" w:pos="720"/>
                <w:tab w:val="left" w:pos="1080"/>
              </w:tabs>
              <w:autoSpaceDE w:val="0"/>
              <w:autoSpaceDN w:val="0"/>
              <w:adjustRightInd w:val="0"/>
              <w:jc w:val="right"/>
              <w:rPr>
                <w:rFonts w:ascii="HelveticaNeue-Thin" w:hAnsi="HelveticaNeue-Thin" w:cs="HelveticaNeue-Thin"/>
                <w:color w:val="000000"/>
                <w:sz w:val="18"/>
                <w:szCs w:val="18"/>
              </w:rPr>
            </w:pPr>
          </w:p>
        </w:tc>
        <w:tc>
          <w:tcPr>
            <w:tcW w:w="1209" w:type="dxa"/>
            <w:tcBorders>
              <w:top w:val="nil"/>
              <w:left w:val="nil"/>
              <w:bottom w:val="dotted" w:sz="4" w:space="0" w:color="auto"/>
              <w:right w:val="nil"/>
            </w:tcBorders>
          </w:tcPr>
          <w:p>
            <w:pPr>
              <w:pStyle w:val="StyleListecontinueNonGras"/>
            </w:pPr>
          </w:p>
        </w:tc>
      </w:tr>
      <w:tr>
        <w:trPr>
          <w:trHeight w:val="283"/>
        </w:trPr>
        <w:tc>
          <w:tcPr>
            <w:tcW w:w="2398" w:type="dxa"/>
            <w:tcBorders>
              <w:top w:val="nil"/>
              <w:left w:val="nil"/>
              <w:bottom w:val="nil"/>
              <w:right w:val="dotted" w:sz="4" w:space="0" w:color="auto"/>
            </w:tcBorders>
          </w:tcPr>
          <w:p>
            <w:pPr>
              <w:pStyle w:val="Titre5"/>
            </w:pPr>
            <w:r>
              <w:t>Sous le numéro</w:t>
            </w:r>
          </w:p>
        </w:tc>
        <w:tc>
          <w:tcPr>
            <w:tcW w:w="4406" w:type="dxa"/>
            <w:tcBorders>
              <w:left w:val="dotted" w:sz="4" w:space="0" w:color="auto"/>
            </w:tcBorders>
            <w:shd w:val="clear" w:color="auto" w:fill="EEE1BC"/>
          </w:tcPr>
          <w:p>
            <w:pPr>
              <w:pStyle w:val="StyleListecontinueNonGras"/>
            </w:pPr>
          </w:p>
        </w:tc>
        <w:tc>
          <w:tcPr>
            <w:tcW w:w="1417" w:type="dxa"/>
            <w:tcBorders>
              <w:top w:val="nil"/>
              <w:bottom w:val="nil"/>
            </w:tcBorders>
          </w:tcPr>
          <w:p>
            <w:pPr>
              <w:tabs>
                <w:tab w:val="left" w:pos="720"/>
                <w:tab w:val="left" w:pos="1080"/>
              </w:tabs>
              <w:autoSpaceDE w:val="0"/>
              <w:autoSpaceDN w:val="0"/>
              <w:adjustRightInd w:val="0"/>
              <w:jc w:val="right"/>
              <w:rPr>
                <w:rFonts w:ascii="HelveticaNeue-Thin" w:hAnsi="HelveticaNeue-Thin" w:cs="HelveticaNeue-Thin"/>
                <w:color w:val="000000"/>
                <w:sz w:val="18"/>
                <w:szCs w:val="18"/>
              </w:rPr>
            </w:pPr>
            <w:r>
              <w:rPr>
                <w:rFonts w:ascii="HelveticaNeue-Thin" w:hAnsi="HelveticaNeue-Thin" w:cs="HelveticaNeue-Thin"/>
                <w:color w:val="000000"/>
                <w:sz w:val="18"/>
                <w:szCs w:val="18"/>
              </w:rPr>
              <w:t>Clé RIB</w:t>
            </w:r>
          </w:p>
        </w:tc>
        <w:tc>
          <w:tcPr>
            <w:tcW w:w="1209" w:type="dxa"/>
            <w:tcBorders>
              <w:top w:val="dotted" w:sz="4" w:space="0" w:color="auto"/>
              <w:bottom w:val="dotted" w:sz="4" w:space="0" w:color="auto"/>
            </w:tcBorders>
            <w:shd w:val="clear" w:color="auto" w:fill="EEE1BC"/>
          </w:tcPr>
          <w:p>
            <w:pPr>
              <w:pStyle w:val="StyleListecontinueNonGras"/>
            </w:pPr>
          </w:p>
        </w:tc>
      </w:tr>
      <w:tr>
        <w:trPr>
          <w:trHeight w:val="283"/>
        </w:trPr>
        <w:tc>
          <w:tcPr>
            <w:tcW w:w="2398" w:type="dxa"/>
            <w:tcBorders>
              <w:top w:val="nil"/>
              <w:left w:val="nil"/>
              <w:bottom w:val="nil"/>
              <w:right w:val="dotted" w:sz="4" w:space="0" w:color="auto"/>
            </w:tcBorders>
          </w:tcPr>
          <w:p>
            <w:pPr>
              <w:pStyle w:val="Titre5"/>
            </w:pPr>
            <w:r>
              <w:t>Banque</w:t>
            </w:r>
          </w:p>
        </w:tc>
        <w:tc>
          <w:tcPr>
            <w:tcW w:w="4406" w:type="dxa"/>
            <w:tcBorders>
              <w:left w:val="dotted" w:sz="4" w:space="0" w:color="auto"/>
              <w:right w:val="dotted" w:sz="4" w:space="0" w:color="auto"/>
            </w:tcBorders>
            <w:shd w:val="clear" w:color="auto" w:fill="EEE1BC"/>
          </w:tcPr>
          <w:p>
            <w:pPr>
              <w:pStyle w:val="StyleListecontinueNonGras"/>
            </w:pPr>
          </w:p>
        </w:tc>
        <w:tc>
          <w:tcPr>
            <w:tcW w:w="1417" w:type="dxa"/>
            <w:tcBorders>
              <w:top w:val="nil"/>
              <w:left w:val="dotted" w:sz="4" w:space="0" w:color="auto"/>
              <w:bottom w:val="nil"/>
              <w:right w:val="nil"/>
            </w:tcBorders>
          </w:tcPr>
          <w:p>
            <w:pPr>
              <w:tabs>
                <w:tab w:val="left" w:pos="720"/>
                <w:tab w:val="left" w:pos="1080"/>
              </w:tabs>
              <w:autoSpaceDE w:val="0"/>
              <w:autoSpaceDN w:val="0"/>
              <w:adjustRightInd w:val="0"/>
              <w:jc w:val="right"/>
              <w:rPr>
                <w:rFonts w:ascii="HelveticaNeue-Thin" w:hAnsi="HelveticaNeue-Thin" w:cs="HelveticaNeue-Thin"/>
                <w:color w:val="000000"/>
                <w:sz w:val="18"/>
                <w:szCs w:val="18"/>
              </w:rPr>
            </w:pPr>
          </w:p>
        </w:tc>
        <w:tc>
          <w:tcPr>
            <w:tcW w:w="1209" w:type="dxa"/>
            <w:tcBorders>
              <w:top w:val="dotted" w:sz="4" w:space="0" w:color="auto"/>
              <w:left w:val="nil"/>
              <w:bottom w:val="dotted" w:sz="4" w:space="0" w:color="auto"/>
              <w:right w:val="nil"/>
            </w:tcBorders>
          </w:tcPr>
          <w:p>
            <w:pPr>
              <w:pStyle w:val="StyleListecontinueNonGras"/>
            </w:pPr>
          </w:p>
        </w:tc>
      </w:tr>
      <w:tr>
        <w:trPr>
          <w:trHeight w:val="283"/>
        </w:trPr>
        <w:tc>
          <w:tcPr>
            <w:tcW w:w="2398" w:type="dxa"/>
            <w:tcBorders>
              <w:top w:val="nil"/>
              <w:left w:val="nil"/>
              <w:bottom w:val="nil"/>
              <w:right w:val="dotted" w:sz="4" w:space="0" w:color="auto"/>
            </w:tcBorders>
          </w:tcPr>
          <w:p>
            <w:pPr>
              <w:pStyle w:val="Titre5"/>
            </w:pPr>
            <w:r>
              <w:t>Code Banque</w:t>
            </w:r>
          </w:p>
        </w:tc>
        <w:tc>
          <w:tcPr>
            <w:tcW w:w="4406" w:type="dxa"/>
            <w:tcBorders>
              <w:left w:val="dotted" w:sz="4" w:space="0" w:color="auto"/>
              <w:right w:val="dotted" w:sz="4" w:space="0" w:color="auto"/>
            </w:tcBorders>
            <w:shd w:val="clear" w:color="auto" w:fill="EEE1BC"/>
          </w:tcPr>
          <w:p>
            <w:pPr>
              <w:pStyle w:val="StyleListecontinueNonGras"/>
            </w:pPr>
          </w:p>
        </w:tc>
        <w:tc>
          <w:tcPr>
            <w:tcW w:w="1417" w:type="dxa"/>
            <w:tcBorders>
              <w:top w:val="nil"/>
              <w:left w:val="dotted" w:sz="4" w:space="0" w:color="auto"/>
              <w:bottom w:val="nil"/>
              <w:right w:val="dotted" w:sz="4" w:space="0" w:color="auto"/>
            </w:tcBorders>
          </w:tcPr>
          <w:p>
            <w:pPr>
              <w:tabs>
                <w:tab w:val="left" w:pos="720"/>
                <w:tab w:val="left" w:pos="1080"/>
              </w:tabs>
              <w:autoSpaceDE w:val="0"/>
              <w:autoSpaceDN w:val="0"/>
              <w:adjustRightInd w:val="0"/>
              <w:jc w:val="right"/>
              <w:rPr>
                <w:rFonts w:ascii="HelveticaNeue-Thin" w:hAnsi="HelveticaNeue-Thin" w:cs="HelveticaNeue-Thin"/>
                <w:color w:val="000000"/>
                <w:sz w:val="18"/>
                <w:szCs w:val="18"/>
              </w:rPr>
            </w:pPr>
            <w:r>
              <w:rPr>
                <w:rFonts w:ascii="HelveticaNeue-Thin" w:hAnsi="HelveticaNeue-Thin" w:cs="HelveticaNeue-Thin"/>
                <w:color w:val="000000"/>
                <w:sz w:val="18"/>
                <w:szCs w:val="18"/>
              </w:rPr>
              <w:t>Code Guichet</w:t>
            </w:r>
          </w:p>
        </w:tc>
        <w:tc>
          <w:tcPr>
            <w:tcW w:w="1209" w:type="dxa"/>
            <w:tcBorders>
              <w:top w:val="dotted" w:sz="4" w:space="0" w:color="auto"/>
              <w:left w:val="dotted" w:sz="4" w:space="0" w:color="auto"/>
            </w:tcBorders>
            <w:shd w:val="clear" w:color="auto" w:fill="EEE1BC"/>
          </w:tcPr>
          <w:p>
            <w:pPr>
              <w:pStyle w:val="StyleListecontinueNonGras"/>
            </w:pPr>
          </w:p>
        </w:tc>
      </w:tr>
      <w:tr>
        <w:trPr>
          <w:trHeight w:val="283"/>
        </w:trPr>
        <w:tc>
          <w:tcPr>
            <w:tcW w:w="2398" w:type="dxa"/>
            <w:tcBorders>
              <w:top w:val="nil"/>
              <w:left w:val="nil"/>
              <w:bottom w:val="nil"/>
              <w:right w:val="dotted" w:sz="4" w:space="0" w:color="auto"/>
            </w:tcBorders>
          </w:tcPr>
          <w:p>
            <w:pPr>
              <w:pStyle w:val="Titre5"/>
            </w:pPr>
            <w:r>
              <w:t>IBAN</w:t>
            </w:r>
          </w:p>
        </w:tc>
        <w:tc>
          <w:tcPr>
            <w:tcW w:w="4406"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c>
          <w:tcPr>
            <w:tcW w:w="1417" w:type="dxa"/>
            <w:tcBorders>
              <w:top w:val="nil"/>
              <w:left w:val="dotted" w:sz="4" w:space="0" w:color="auto"/>
              <w:bottom w:val="nil"/>
              <w:right w:val="dotted" w:sz="4" w:space="0" w:color="auto"/>
            </w:tcBorders>
          </w:tcPr>
          <w:p>
            <w:pPr>
              <w:tabs>
                <w:tab w:val="left" w:pos="720"/>
                <w:tab w:val="left" w:pos="1080"/>
              </w:tabs>
              <w:autoSpaceDE w:val="0"/>
              <w:autoSpaceDN w:val="0"/>
              <w:adjustRightInd w:val="0"/>
              <w:jc w:val="right"/>
              <w:rPr>
                <w:rFonts w:ascii="HelveticaNeue-Thin" w:hAnsi="HelveticaNeue-Thin" w:cs="HelveticaNeue-Thin"/>
                <w:color w:val="000000"/>
                <w:sz w:val="18"/>
                <w:szCs w:val="18"/>
              </w:rPr>
            </w:pPr>
            <w:r>
              <w:rPr>
                <w:rFonts w:ascii="HelveticaNeue-Thin" w:hAnsi="HelveticaNeue-Thin" w:cs="HelveticaNeue-Thin"/>
                <w:color w:val="000000"/>
                <w:sz w:val="18"/>
                <w:szCs w:val="18"/>
              </w:rPr>
              <w:t>BIC</w:t>
            </w:r>
          </w:p>
        </w:tc>
        <w:tc>
          <w:tcPr>
            <w:tcW w:w="1209"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p>
        </w:tc>
      </w:tr>
    </w:tbl>
    <w:p/>
    <w:tbl>
      <w:tblPr>
        <w:tblW w:w="9180" w:type="dxa"/>
        <w:tblInd w:w="108" w:type="dxa"/>
        <w:tblBorders>
          <w:bottom w:val="dotted" w:sz="4" w:space="0" w:color="auto"/>
        </w:tblBorders>
        <w:tblLayout w:type="fixed"/>
        <w:tblLook w:val="01E0" w:firstRow="1" w:lastRow="1" w:firstColumn="1" w:lastColumn="1" w:noHBand="0" w:noVBand="0"/>
      </w:tblPr>
      <w:tblGrid>
        <w:gridCol w:w="1327"/>
        <w:gridCol w:w="7853"/>
      </w:tblGrid>
      <w:tr>
        <w:tc>
          <w:tcPr>
            <w:tcW w:w="1327" w:type="dxa"/>
            <w:tcBorders>
              <w:bottom w:val="nil"/>
              <w:right w:val="dotted" w:sz="4" w:space="0" w:color="auto"/>
            </w:tcBorders>
          </w:tcPr>
          <w:p>
            <w:pPr>
              <w:pStyle w:val="Titre5"/>
            </w:pPr>
            <w:r>
              <w:t>Ordonnateur</w:t>
            </w:r>
          </w:p>
        </w:tc>
        <w:tc>
          <w:tcPr>
            <w:tcW w:w="7853"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r>
              <w:t>M. le Directeur Général Thierry GAMOND-RIUS ou son représentant</w:t>
            </w:r>
          </w:p>
        </w:tc>
      </w:tr>
    </w:tbl>
    <w:p>
      <w:pPr>
        <w:tabs>
          <w:tab w:val="left" w:pos="720"/>
          <w:tab w:val="left" w:pos="1080"/>
        </w:tabs>
        <w:autoSpaceDE w:val="0"/>
        <w:autoSpaceDN w:val="0"/>
        <w:adjustRightInd w:val="0"/>
        <w:rPr>
          <w:rFonts w:ascii="HelveticaNeue-Thin" w:hAnsi="HelveticaNeue-Thin" w:cs="HelveticaNeue-Thin"/>
          <w:sz w:val="14"/>
          <w:szCs w:val="18"/>
        </w:rPr>
      </w:pPr>
    </w:p>
    <w:tbl>
      <w:tblPr>
        <w:tblW w:w="9180" w:type="dxa"/>
        <w:tblInd w:w="108" w:type="dxa"/>
        <w:tblBorders>
          <w:bottom w:val="dotted" w:sz="4" w:space="0" w:color="auto"/>
        </w:tblBorders>
        <w:tblLayout w:type="fixed"/>
        <w:tblLook w:val="01E0" w:firstRow="1" w:lastRow="1" w:firstColumn="1" w:lastColumn="1" w:noHBand="0" w:noVBand="0"/>
      </w:tblPr>
      <w:tblGrid>
        <w:gridCol w:w="3428"/>
        <w:gridCol w:w="5752"/>
      </w:tblGrid>
      <w:tr>
        <w:tc>
          <w:tcPr>
            <w:tcW w:w="3428" w:type="dxa"/>
            <w:tcBorders>
              <w:bottom w:val="nil"/>
              <w:right w:val="dotted" w:sz="4" w:space="0" w:color="auto"/>
            </w:tcBorders>
          </w:tcPr>
          <w:p>
            <w:pPr>
              <w:pStyle w:val="Titre5"/>
            </w:pPr>
            <w:r>
              <w:t>Comptable assignataire des paiements</w:t>
            </w:r>
          </w:p>
        </w:tc>
        <w:tc>
          <w:tcPr>
            <w:tcW w:w="5752" w:type="dxa"/>
            <w:tcBorders>
              <w:top w:val="dotted" w:sz="4" w:space="0" w:color="auto"/>
              <w:left w:val="dotted" w:sz="4" w:space="0" w:color="auto"/>
              <w:bottom w:val="dotted" w:sz="4" w:space="0" w:color="auto"/>
              <w:right w:val="dotted" w:sz="4" w:space="0" w:color="auto"/>
            </w:tcBorders>
            <w:shd w:val="clear" w:color="auto" w:fill="EEE1BC"/>
          </w:tcPr>
          <w:p>
            <w:pPr>
              <w:pStyle w:val="StyleListecontinueNonGras"/>
            </w:pPr>
            <w:r>
              <w:t>Madame la trésorière principale</w:t>
            </w:r>
          </w:p>
        </w:tc>
      </w:tr>
    </w:tbl>
    <w:p>
      <w:r>
        <w:rPr>
          <w:rFonts w:cs="Arial"/>
          <w:sz w:val="18"/>
          <w:szCs w:val="18"/>
        </w:rPr>
        <w:lastRenderedPageBreak/>
        <w:t>Personne habilitée à donner les renseignements, en cas de cession ou nantissement de la créance, prévus aux articles R2191-45 à 50 du code de la Commande Publique :</w:t>
      </w:r>
    </w:p>
    <w:p/>
    <w:p>
      <w:pPr>
        <w:tabs>
          <w:tab w:val="left" w:pos="720"/>
          <w:tab w:val="left" w:pos="1080"/>
        </w:tabs>
        <w:autoSpaceDE w:val="0"/>
        <w:autoSpaceDN w:val="0"/>
        <w:adjustRightInd w:val="0"/>
        <w:rPr>
          <w:rFonts w:ascii="HelveticaNeue-Thin" w:hAnsi="HelveticaNeue-Thin" w:cs="HelveticaNeue-Thin"/>
          <w:sz w:val="8"/>
          <w:szCs w:val="10"/>
        </w:rPr>
      </w:pPr>
    </w:p>
    <w:tbl>
      <w:tblPr>
        <w:tblW w:w="9180" w:type="dxa"/>
        <w:tblInd w:w="108" w:type="dxa"/>
        <w:tblBorders>
          <w:top w:val="dotted" w:sz="4" w:space="0" w:color="auto"/>
          <w:left w:val="dotted" w:sz="4" w:space="0" w:color="auto"/>
          <w:bottom w:val="dotted" w:sz="4" w:space="0" w:color="auto"/>
          <w:right w:val="dotted" w:sz="4" w:space="0" w:color="auto"/>
        </w:tblBorders>
        <w:tblLayout w:type="fixed"/>
        <w:tblLook w:val="01E0" w:firstRow="1" w:lastRow="1" w:firstColumn="1" w:lastColumn="1" w:noHBand="0" w:noVBand="0"/>
      </w:tblPr>
      <w:tblGrid>
        <w:gridCol w:w="9180"/>
      </w:tblGrid>
      <w:tr>
        <w:tc>
          <w:tcPr>
            <w:tcW w:w="9180" w:type="dxa"/>
            <w:shd w:val="clear" w:color="auto" w:fill="EEE1BC"/>
          </w:tcPr>
          <w:p>
            <w:pPr>
              <w:pStyle w:val="StyleListecontinueNonGras"/>
            </w:pPr>
            <w:r>
              <w:t>M. le Directeur Général Thierry GAMOND-RIUS ou son représentant</w:t>
            </w:r>
          </w:p>
        </w:tc>
      </w:tr>
    </w:tbl>
    <w:p/>
    <w:p>
      <w:pPr>
        <w:rPr>
          <w:rFonts w:cs="Arial"/>
          <w:sz w:val="18"/>
          <w:szCs w:val="18"/>
        </w:rPr>
      </w:pPr>
      <w:r>
        <w:rPr>
          <w:rFonts w:cs="Arial"/>
          <w:sz w:val="18"/>
          <w:szCs w:val="18"/>
        </w:rPr>
        <w:t>Cadre réservé à la mention d’exemplaire unique en vue du NANTISSEMENT ou de la CESSION DE CRÉANCE</w:t>
      </w:r>
    </w:p>
    <w:p/>
    <w:p>
      <w:pPr>
        <w:tabs>
          <w:tab w:val="left" w:pos="720"/>
          <w:tab w:val="left" w:pos="1080"/>
        </w:tabs>
        <w:autoSpaceDE w:val="0"/>
        <w:autoSpaceDN w:val="0"/>
        <w:adjustRightInd w:val="0"/>
        <w:rPr>
          <w:rFonts w:ascii="HelveticaNeue-Thin" w:hAnsi="HelveticaNeue-Thin" w:cs="HelveticaNeue-Thin"/>
          <w:sz w:val="8"/>
          <w:szCs w:val="10"/>
        </w:rPr>
      </w:pP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120"/>
        <w:gridCol w:w="3060"/>
      </w:tblGrid>
      <w:tr>
        <w:trPr>
          <w:trHeight w:val="283"/>
        </w:trPr>
        <w:tc>
          <w:tcPr>
            <w:tcW w:w="6120" w:type="dxa"/>
            <w:shd w:val="clear" w:color="auto" w:fill="EEE1BC"/>
          </w:tcPr>
          <w:p>
            <w:pPr>
              <w:pStyle w:val="StyleListecontinueNonGras"/>
            </w:pPr>
          </w:p>
        </w:tc>
        <w:tc>
          <w:tcPr>
            <w:tcW w:w="3060" w:type="dxa"/>
            <w:vMerge w:val="restart"/>
          </w:tcPr>
          <w:p>
            <w:pPr>
              <w:tabs>
                <w:tab w:val="left" w:pos="720"/>
                <w:tab w:val="left" w:pos="1080"/>
              </w:tabs>
              <w:autoSpaceDE w:val="0"/>
              <w:autoSpaceDN w:val="0"/>
              <w:adjustRightInd w:val="0"/>
              <w:rPr>
                <w:rFonts w:ascii="HelveticaNeue-Thin" w:hAnsi="HelveticaNeue-Thin" w:cs="HelveticaNeue-Thin"/>
                <w:sz w:val="18"/>
                <w:szCs w:val="18"/>
              </w:rPr>
            </w:pPr>
          </w:p>
        </w:tc>
      </w:tr>
      <w:tr>
        <w:trPr>
          <w:trHeight w:val="283"/>
        </w:trPr>
        <w:tc>
          <w:tcPr>
            <w:tcW w:w="6120" w:type="dxa"/>
            <w:shd w:val="clear" w:color="auto" w:fill="EEE1BC"/>
          </w:tcPr>
          <w:p>
            <w:pPr>
              <w:pStyle w:val="StyleListecontinueNonGras"/>
            </w:pPr>
          </w:p>
        </w:tc>
        <w:tc>
          <w:tcPr>
            <w:tcW w:w="3060" w:type="dxa"/>
            <w:vMerge/>
          </w:tcPr>
          <w:p>
            <w:pPr>
              <w:tabs>
                <w:tab w:val="left" w:pos="720"/>
                <w:tab w:val="left" w:pos="1080"/>
              </w:tabs>
              <w:autoSpaceDE w:val="0"/>
              <w:autoSpaceDN w:val="0"/>
              <w:adjustRightInd w:val="0"/>
              <w:rPr>
                <w:rFonts w:ascii="HelveticaNeue-Thin" w:hAnsi="HelveticaNeue-Thin" w:cs="HelveticaNeue-Thin"/>
                <w:sz w:val="18"/>
                <w:szCs w:val="18"/>
              </w:rPr>
            </w:pPr>
          </w:p>
        </w:tc>
      </w:tr>
      <w:tr>
        <w:trPr>
          <w:trHeight w:val="283"/>
        </w:trPr>
        <w:tc>
          <w:tcPr>
            <w:tcW w:w="6120" w:type="dxa"/>
            <w:shd w:val="clear" w:color="auto" w:fill="EEE1BC"/>
          </w:tcPr>
          <w:p>
            <w:pPr>
              <w:pStyle w:val="StyleListecontinueNonGras"/>
            </w:pPr>
          </w:p>
        </w:tc>
        <w:tc>
          <w:tcPr>
            <w:tcW w:w="3060" w:type="dxa"/>
            <w:vMerge/>
          </w:tcPr>
          <w:p>
            <w:pPr>
              <w:tabs>
                <w:tab w:val="left" w:pos="720"/>
                <w:tab w:val="left" w:pos="1080"/>
              </w:tabs>
              <w:autoSpaceDE w:val="0"/>
              <w:autoSpaceDN w:val="0"/>
              <w:adjustRightInd w:val="0"/>
              <w:rPr>
                <w:rFonts w:ascii="HelveticaNeue-Thin" w:hAnsi="HelveticaNeue-Thin" w:cs="HelveticaNeue-Thin"/>
                <w:sz w:val="18"/>
                <w:szCs w:val="18"/>
              </w:rPr>
            </w:pPr>
          </w:p>
        </w:tc>
      </w:tr>
      <w:tr>
        <w:trPr>
          <w:trHeight w:val="283"/>
        </w:trPr>
        <w:tc>
          <w:tcPr>
            <w:tcW w:w="6120" w:type="dxa"/>
            <w:shd w:val="clear" w:color="auto" w:fill="EEE1BC"/>
          </w:tcPr>
          <w:p>
            <w:pPr>
              <w:pStyle w:val="StyleListecontinueNonGras"/>
            </w:pPr>
          </w:p>
        </w:tc>
        <w:tc>
          <w:tcPr>
            <w:tcW w:w="3060" w:type="dxa"/>
            <w:vMerge/>
          </w:tcPr>
          <w:p>
            <w:pPr>
              <w:tabs>
                <w:tab w:val="left" w:pos="720"/>
                <w:tab w:val="left" w:pos="1080"/>
              </w:tabs>
              <w:autoSpaceDE w:val="0"/>
              <w:autoSpaceDN w:val="0"/>
              <w:adjustRightInd w:val="0"/>
              <w:rPr>
                <w:rFonts w:ascii="HelveticaNeue-Thin" w:hAnsi="HelveticaNeue-Thin" w:cs="HelveticaNeue-Thin"/>
                <w:sz w:val="18"/>
                <w:szCs w:val="18"/>
              </w:rPr>
            </w:pPr>
          </w:p>
        </w:tc>
      </w:tr>
    </w:tbl>
    <w:p>
      <w:pPr>
        <w:tabs>
          <w:tab w:val="left" w:pos="720"/>
          <w:tab w:val="left" w:pos="1080"/>
        </w:tabs>
        <w:autoSpaceDE w:val="0"/>
        <w:autoSpaceDN w:val="0"/>
        <w:adjustRightInd w:val="0"/>
        <w:rPr>
          <w:rFonts w:ascii="HelveticaNeue-Thin" w:hAnsi="HelveticaNeue-Thin" w:cs="HelveticaNeue-Thin"/>
          <w:sz w:val="18"/>
          <w:szCs w:val="18"/>
        </w:rPr>
      </w:pPr>
    </w:p>
    <w:p>
      <w:pPr>
        <w:tabs>
          <w:tab w:val="left" w:pos="720"/>
          <w:tab w:val="left" w:pos="1080"/>
        </w:tabs>
        <w:autoSpaceDE w:val="0"/>
        <w:autoSpaceDN w:val="0"/>
        <w:adjustRightInd w:val="0"/>
        <w:rPr>
          <w:rFonts w:ascii="HelveticaNeue-Thin" w:hAnsi="HelveticaNeue-Thin" w:cs="HelveticaNeue-Thin"/>
          <w:sz w:val="18"/>
          <w:szCs w:val="18"/>
        </w:rPr>
      </w:pPr>
      <w:r>
        <w:rPr>
          <w:rFonts w:ascii="HelveticaNeue-Thin" w:hAnsi="HelveticaNeue-Thin" w:cs="HelveticaNeue-Thin"/>
          <w:sz w:val="18"/>
          <w:szCs w:val="18"/>
        </w:rPr>
        <w:t>Le marché est passé en application des articles R2131-7 à 9 et de l’article R2192-11 du code de la Commande Publique.</w:t>
      </w:r>
    </w:p>
    <w:p>
      <w:pPr>
        <w:tabs>
          <w:tab w:val="left" w:pos="720"/>
          <w:tab w:val="left" w:pos="1080"/>
        </w:tabs>
        <w:autoSpaceDE w:val="0"/>
        <w:autoSpaceDN w:val="0"/>
        <w:adjustRightInd w:val="0"/>
        <w:rPr>
          <w:rFonts w:ascii="HelveticaNeue-Thin" w:hAnsi="HelveticaNeue-Thin" w:cs="HelveticaNeue-Thin"/>
          <w:strike/>
          <w:color w:val="FF0000"/>
          <w:sz w:val="18"/>
          <w:szCs w:val="18"/>
        </w:rPr>
      </w:pPr>
    </w:p>
    <w:p>
      <w:pPr>
        <w:tabs>
          <w:tab w:val="left" w:pos="720"/>
          <w:tab w:val="left" w:pos="1080"/>
        </w:tabs>
        <w:autoSpaceDE w:val="0"/>
        <w:autoSpaceDN w:val="0"/>
        <w:adjustRightInd w:val="0"/>
        <w:rPr>
          <w:rFonts w:ascii="HelveticaNeue-Thin" w:hAnsi="HelveticaNeue-Thin" w:cs="HelveticaNeue-Thin"/>
          <w:sz w:val="18"/>
          <w:szCs w:val="18"/>
        </w:rPr>
      </w:pPr>
      <w:r>
        <w:rPr>
          <w:rFonts w:ascii="HelveticaNeue-Thin" w:hAnsi="HelveticaNeue-Thin" w:cs="HelveticaNeue-Thin"/>
          <w:sz w:val="18"/>
          <w:szCs w:val="18"/>
        </w:rPr>
        <w:t>Tout dépassement du délai de paiement précisé ci-avant donnera lieu à l'application des intérêts moratoires calculés sur la base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 et ce à compter du jour suivant l'expiration du délai. L'indemnité forfaitaire de recouvrement est fixée à 40 euros.</w:t>
      </w:r>
    </w:p>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85"/>
      </w:tblGrid>
      <w:tr>
        <w:tc>
          <w:tcPr>
            <w:tcW w:w="1276" w:type="dxa"/>
            <w:shd w:val="clear" w:color="auto" w:fill="993366"/>
            <w:vAlign w:val="center"/>
          </w:tcPr>
          <w:p>
            <w:pPr>
              <w:autoSpaceDE w:val="0"/>
              <w:autoSpaceDN w:val="0"/>
              <w:adjustRightInd w:val="0"/>
              <w:rPr>
                <w:rFonts w:ascii="HelveticaNeue-Thin" w:hAnsi="HelveticaNeue-Thin" w:cs="HelveticaNeue-Thin"/>
                <w:color w:val="FFFFFF"/>
                <w:sz w:val="18"/>
                <w:szCs w:val="18"/>
              </w:rPr>
            </w:pPr>
            <w:r>
              <w:rPr>
                <w:rFonts w:ascii="HelveticaNeue-BoldExt" w:hAnsi="HelveticaNeue-BoldExt" w:cs="HelveticaNeue-BoldExt"/>
                <w:b/>
                <w:bCs/>
                <w:color w:val="FFFFFF"/>
                <w:sz w:val="18"/>
                <w:szCs w:val="18"/>
              </w:rPr>
              <w:t>ARTICLE 7</w:t>
            </w:r>
          </w:p>
        </w:tc>
        <w:tc>
          <w:tcPr>
            <w:tcW w:w="1985" w:type="dxa"/>
            <w:tcBorders>
              <w:right w:val="single" w:sz="4" w:space="0" w:color="auto"/>
            </w:tcBorders>
            <w:vAlign w:val="center"/>
          </w:tcPr>
          <w:p>
            <w:pPr>
              <w:autoSpaceDE w:val="0"/>
              <w:autoSpaceDN w:val="0"/>
              <w:adjustRightInd w:val="0"/>
              <w:rPr>
                <w:rFonts w:ascii="HelveticaNeue-BoldExt" w:hAnsi="HelveticaNeue-BoldExt" w:cs="HelveticaNeue-BoldExt"/>
                <w:b/>
                <w:bCs/>
                <w:color w:val="815A4D"/>
                <w:sz w:val="18"/>
                <w:szCs w:val="18"/>
              </w:rPr>
            </w:pPr>
            <w:r>
              <w:rPr>
                <w:rFonts w:ascii="HelveticaNeue-BoldExt" w:hAnsi="HelveticaNeue-BoldExt" w:cs="HelveticaNeue-BoldExt"/>
                <w:b/>
                <w:bCs/>
                <w:color w:val="815A4D"/>
                <w:sz w:val="18"/>
                <w:szCs w:val="18"/>
              </w:rPr>
              <w:t>SOUS-TRAITANCE</w:t>
            </w:r>
          </w:p>
        </w:tc>
      </w:tr>
    </w:tbl>
    <w:p/>
    <w:p>
      <w:pPr>
        <w:pStyle w:val="Normal1"/>
        <w:keepNext/>
        <w:tabs>
          <w:tab w:val="clear" w:pos="284"/>
        </w:tabs>
        <w:ind w:firstLine="0"/>
        <w:rPr>
          <w:rFonts w:ascii="Arial" w:hAnsi="Arial"/>
          <w:sz w:val="22"/>
        </w:rPr>
      </w:pPr>
      <w:r>
        <w:rPr>
          <w:rFonts w:ascii="HelveticaNeue-Thin" w:hAnsi="HelveticaNeue-Thin" w:cs="HelveticaNeue-Thin"/>
          <w:color w:val="000000"/>
          <w:sz w:val="18"/>
          <w:szCs w:val="18"/>
        </w:rPr>
        <w:t>Le montant total des prestations que j’envisage (nous envisageons) de sous-traiter figure dans le tableau ci-après</w:t>
      </w:r>
      <w:r>
        <w:rPr>
          <w:rFonts w:ascii="Arial" w:hAnsi="Arial"/>
          <w:sz w:val="22"/>
        </w:rPr>
        <w:t> :</w:t>
      </w:r>
    </w:p>
    <w:p>
      <w:pPr>
        <w:pStyle w:val="Normal1"/>
        <w:keepNext/>
        <w:rPr>
          <w:rFonts w:ascii="Arial" w:hAnsi="Arial"/>
          <w:sz w:val="22"/>
        </w:rPr>
      </w:pPr>
    </w:p>
    <w:tbl>
      <w:tblPr>
        <w:tblW w:w="978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552"/>
        <w:gridCol w:w="2551"/>
        <w:gridCol w:w="2410"/>
        <w:gridCol w:w="2268"/>
      </w:tblGrid>
      <w:tr>
        <w:trPr>
          <w:trHeight w:val="340"/>
        </w:trPr>
        <w:tc>
          <w:tcPr>
            <w:tcW w:w="2552" w:type="dxa"/>
            <w:tcBorders>
              <w:left w:val="dotted" w:sz="4" w:space="0" w:color="auto"/>
              <w:right w:val="dotted" w:sz="4" w:space="0" w:color="auto"/>
            </w:tcBorders>
            <w:vAlign w:val="center"/>
          </w:tcPr>
          <w:p>
            <w:pPr>
              <w:pStyle w:val="StyleListecontinueNonGras"/>
              <w:jc w:val="center"/>
            </w:pPr>
            <w:r>
              <w:t>Membre du groupement</w:t>
            </w:r>
          </w:p>
        </w:tc>
        <w:tc>
          <w:tcPr>
            <w:tcW w:w="2551" w:type="dxa"/>
            <w:tcBorders>
              <w:left w:val="dotted" w:sz="4" w:space="0" w:color="auto"/>
              <w:right w:val="dotted" w:sz="4" w:space="0" w:color="auto"/>
            </w:tcBorders>
            <w:vAlign w:val="center"/>
          </w:tcPr>
          <w:p>
            <w:pPr>
              <w:pStyle w:val="StyleListecontinueNonGras"/>
              <w:jc w:val="center"/>
            </w:pPr>
            <w:r>
              <w:t>Nature de la prestation</w:t>
            </w:r>
          </w:p>
        </w:tc>
        <w:tc>
          <w:tcPr>
            <w:tcW w:w="2410" w:type="dxa"/>
            <w:tcBorders>
              <w:left w:val="dotted" w:sz="4" w:space="0" w:color="auto"/>
              <w:right w:val="dotted" w:sz="4" w:space="0" w:color="auto"/>
            </w:tcBorders>
            <w:vAlign w:val="center"/>
          </w:tcPr>
          <w:p>
            <w:pPr>
              <w:pStyle w:val="StyleListecontinueNonGras"/>
              <w:jc w:val="center"/>
            </w:pPr>
            <w:r>
              <w:t>Sous-traitant (facultatif)</w:t>
            </w:r>
          </w:p>
        </w:tc>
        <w:tc>
          <w:tcPr>
            <w:tcW w:w="2268" w:type="dxa"/>
            <w:tcBorders>
              <w:left w:val="dotted" w:sz="4" w:space="0" w:color="auto"/>
              <w:right w:val="dotted" w:sz="4" w:space="0" w:color="auto"/>
            </w:tcBorders>
            <w:vAlign w:val="center"/>
          </w:tcPr>
          <w:p>
            <w:pPr>
              <w:pStyle w:val="StyleListecontinueNonGras"/>
              <w:jc w:val="center"/>
            </w:pPr>
            <w:r>
              <w:t>Montant € TTC</w:t>
            </w:r>
          </w:p>
        </w:tc>
      </w:tr>
      <w:tr>
        <w:trPr>
          <w:trHeight w:val="340"/>
        </w:trPr>
        <w:tc>
          <w:tcPr>
            <w:tcW w:w="2552" w:type="dxa"/>
            <w:tcBorders>
              <w:left w:val="dotted" w:sz="4" w:space="0" w:color="auto"/>
            </w:tcBorders>
            <w:shd w:val="clear" w:color="auto" w:fill="EEE1BC"/>
            <w:vAlign w:val="center"/>
          </w:tcPr>
          <w:p>
            <w:pPr>
              <w:pStyle w:val="StyleListecontinueNonGras"/>
            </w:pPr>
          </w:p>
        </w:tc>
        <w:tc>
          <w:tcPr>
            <w:tcW w:w="2551" w:type="dxa"/>
            <w:tcBorders>
              <w:left w:val="dotted" w:sz="4" w:space="0" w:color="auto"/>
            </w:tcBorders>
            <w:shd w:val="clear" w:color="auto" w:fill="EEE1BC"/>
            <w:vAlign w:val="center"/>
          </w:tcPr>
          <w:p>
            <w:pPr>
              <w:pStyle w:val="StyleListecontinueNonGras"/>
            </w:pPr>
          </w:p>
        </w:tc>
        <w:tc>
          <w:tcPr>
            <w:tcW w:w="2410" w:type="dxa"/>
            <w:tcBorders>
              <w:left w:val="dotted" w:sz="4" w:space="0" w:color="auto"/>
            </w:tcBorders>
            <w:shd w:val="clear" w:color="auto" w:fill="EEE1BC"/>
            <w:vAlign w:val="center"/>
          </w:tcPr>
          <w:p>
            <w:pPr>
              <w:pStyle w:val="StyleListecontinueNonGras"/>
            </w:pPr>
          </w:p>
        </w:tc>
        <w:tc>
          <w:tcPr>
            <w:tcW w:w="2268" w:type="dxa"/>
            <w:tcBorders>
              <w:left w:val="dotted" w:sz="4" w:space="0" w:color="auto"/>
            </w:tcBorders>
            <w:shd w:val="clear" w:color="auto" w:fill="EEE1BC"/>
            <w:vAlign w:val="center"/>
          </w:tcPr>
          <w:p>
            <w:pPr>
              <w:pStyle w:val="StyleListecontinueNonGras"/>
              <w:jc w:val="right"/>
            </w:pPr>
          </w:p>
        </w:tc>
      </w:tr>
      <w:tr>
        <w:trPr>
          <w:trHeight w:val="340"/>
        </w:trPr>
        <w:tc>
          <w:tcPr>
            <w:tcW w:w="2552" w:type="dxa"/>
            <w:tcBorders>
              <w:left w:val="dotted" w:sz="4" w:space="0" w:color="auto"/>
              <w:right w:val="dotted" w:sz="4" w:space="0" w:color="auto"/>
            </w:tcBorders>
            <w:shd w:val="clear" w:color="auto" w:fill="EEE1BC"/>
            <w:vAlign w:val="center"/>
          </w:tcPr>
          <w:p>
            <w:pPr>
              <w:pStyle w:val="StyleListecontinueNonGras"/>
            </w:pPr>
          </w:p>
        </w:tc>
        <w:tc>
          <w:tcPr>
            <w:tcW w:w="2551" w:type="dxa"/>
            <w:tcBorders>
              <w:left w:val="dotted" w:sz="4" w:space="0" w:color="auto"/>
              <w:right w:val="dotted" w:sz="4" w:space="0" w:color="auto"/>
            </w:tcBorders>
            <w:shd w:val="clear" w:color="auto" w:fill="EEE1BC"/>
            <w:vAlign w:val="center"/>
          </w:tcPr>
          <w:p>
            <w:pPr>
              <w:pStyle w:val="StyleListecontinueNonGras"/>
            </w:pPr>
          </w:p>
        </w:tc>
        <w:tc>
          <w:tcPr>
            <w:tcW w:w="2410" w:type="dxa"/>
            <w:tcBorders>
              <w:left w:val="dotted" w:sz="4" w:space="0" w:color="auto"/>
              <w:right w:val="dotted" w:sz="4" w:space="0" w:color="auto"/>
            </w:tcBorders>
            <w:shd w:val="clear" w:color="auto" w:fill="EEE1BC"/>
            <w:vAlign w:val="center"/>
          </w:tcPr>
          <w:p>
            <w:pPr>
              <w:pStyle w:val="StyleListecontinueNonGras"/>
            </w:pPr>
          </w:p>
        </w:tc>
        <w:tc>
          <w:tcPr>
            <w:tcW w:w="2268" w:type="dxa"/>
            <w:tcBorders>
              <w:left w:val="dotted" w:sz="4" w:space="0" w:color="auto"/>
              <w:right w:val="dotted" w:sz="4" w:space="0" w:color="auto"/>
            </w:tcBorders>
            <w:shd w:val="clear" w:color="auto" w:fill="EEE1BC"/>
            <w:vAlign w:val="center"/>
          </w:tcPr>
          <w:p>
            <w:pPr>
              <w:pStyle w:val="StyleListecontinueNonGras"/>
              <w:jc w:val="right"/>
            </w:pPr>
          </w:p>
        </w:tc>
      </w:tr>
      <w:tr>
        <w:trPr>
          <w:trHeight w:val="340"/>
        </w:trPr>
        <w:tc>
          <w:tcPr>
            <w:tcW w:w="2552" w:type="dxa"/>
            <w:tcBorders>
              <w:left w:val="dotted" w:sz="4" w:space="0" w:color="auto"/>
              <w:bottom w:val="dotted" w:sz="4" w:space="0" w:color="auto"/>
              <w:right w:val="dotted" w:sz="4" w:space="0" w:color="auto"/>
            </w:tcBorders>
            <w:shd w:val="clear" w:color="auto" w:fill="EEE1BC"/>
            <w:vAlign w:val="center"/>
          </w:tcPr>
          <w:p>
            <w:pPr>
              <w:pStyle w:val="StyleListecontinueNonGras"/>
            </w:pPr>
          </w:p>
        </w:tc>
        <w:tc>
          <w:tcPr>
            <w:tcW w:w="2551" w:type="dxa"/>
            <w:tcBorders>
              <w:left w:val="dotted" w:sz="4" w:space="0" w:color="auto"/>
              <w:bottom w:val="dotted" w:sz="4" w:space="0" w:color="auto"/>
              <w:right w:val="dotted" w:sz="4" w:space="0" w:color="auto"/>
            </w:tcBorders>
            <w:shd w:val="clear" w:color="auto" w:fill="EEE1BC"/>
            <w:vAlign w:val="center"/>
          </w:tcPr>
          <w:p>
            <w:pPr>
              <w:pStyle w:val="StyleListecontinueNonGras"/>
            </w:pPr>
          </w:p>
        </w:tc>
        <w:tc>
          <w:tcPr>
            <w:tcW w:w="2410" w:type="dxa"/>
            <w:tcBorders>
              <w:left w:val="dotted" w:sz="4" w:space="0" w:color="auto"/>
              <w:right w:val="dotted" w:sz="4" w:space="0" w:color="auto"/>
            </w:tcBorders>
            <w:shd w:val="clear" w:color="auto" w:fill="EEE1BC"/>
            <w:vAlign w:val="center"/>
          </w:tcPr>
          <w:p>
            <w:pPr>
              <w:pStyle w:val="StyleListecontinueNonGras"/>
            </w:pPr>
          </w:p>
        </w:tc>
        <w:tc>
          <w:tcPr>
            <w:tcW w:w="2268" w:type="dxa"/>
            <w:tcBorders>
              <w:left w:val="dotted" w:sz="4" w:space="0" w:color="auto"/>
              <w:right w:val="dotted" w:sz="4" w:space="0" w:color="auto"/>
            </w:tcBorders>
            <w:shd w:val="clear" w:color="auto" w:fill="EEE1BC"/>
            <w:vAlign w:val="center"/>
          </w:tcPr>
          <w:p>
            <w:pPr>
              <w:pStyle w:val="StyleListecontinueNonGras"/>
              <w:jc w:val="right"/>
            </w:pPr>
          </w:p>
        </w:tc>
      </w:tr>
      <w:tr>
        <w:trPr>
          <w:trHeight w:val="340"/>
        </w:trPr>
        <w:tc>
          <w:tcPr>
            <w:tcW w:w="2552" w:type="dxa"/>
            <w:tcBorders>
              <w:left w:val="nil"/>
              <w:bottom w:val="nil"/>
              <w:right w:val="nil"/>
            </w:tcBorders>
            <w:vAlign w:val="center"/>
          </w:tcPr>
          <w:p>
            <w:pPr>
              <w:pStyle w:val="StyleListecontinueNonGras"/>
            </w:pPr>
          </w:p>
        </w:tc>
        <w:tc>
          <w:tcPr>
            <w:tcW w:w="2551" w:type="dxa"/>
            <w:tcBorders>
              <w:left w:val="nil"/>
              <w:bottom w:val="nil"/>
              <w:right w:val="dotted" w:sz="4" w:space="0" w:color="auto"/>
            </w:tcBorders>
            <w:vAlign w:val="center"/>
          </w:tcPr>
          <w:p>
            <w:pPr>
              <w:pStyle w:val="StyleListecontinueNonGras"/>
            </w:pPr>
          </w:p>
        </w:tc>
        <w:tc>
          <w:tcPr>
            <w:tcW w:w="2410" w:type="dxa"/>
            <w:tcBorders>
              <w:left w:val="dotted" w:sz="4" w:space="0" w:color="auto"/>
              <w:right w:val="dotted" w:sz="4" w:space="0" w:color="auto"/>
            </w:tcBorders>
            <w:shd w:val="clear" w:color="auto" w:fill="EEE1BC"/>
            <w:vAlign w:val="center"/>
          </w:tcPr>
          <w:p>
            <w:pPr>
              <w:pStyle w:val="StyleListecontinueNonGras"/>
              <w:jc w:val="center"/>
              <w:rPr>
                <w:b/>
              </w:rPr>
            </w:pPr>
            <w:r>
              <w:rPr>
                <w:b/>
              </w:rPr>
              <w:t>TOTAL TTC</w:t>
            </w:r>
          </w:p>
        </w:tc>
        <w:tc>
          <w:tcPr>
            <w:tcW w:w="2268" w:type="dxa"/>
            <w:tcBorders>
              <w:left w:val="dotted" w:sz="4" w:space="0" w:color="auto"/>
              <w:right w:val="dotted" w:sz="4" w:space="0" w:color="auto"/>
            </w:tcBorders>
            <w:shd w:val="clear" w:color="auto" w:fill="EEE1BC"/>
            <w:vAlign w:val="center"/>
          </w:tcPr>
          <w:p>
            <w:pPr>
              <w:pStyle w:val="StyleListecontinueNonGras"/>
              <w:jc w:val="right"/>
              <w:rPr>
                <w:b/>
              </w:rPr>
            </w:pPr>
          </w:p>
        </w:tc>
      </w:tr>
    </w:tbl>
    <w:p>
      <w:pPr>
        <w:pStyle w:val="Normal1"/>
        <w:keepNext/>
        <w:rPr>
          <w:rFonts w:ascii="Arial" w:hAnsi="Arial"/>
          <w:sz w:val="10"/>
          <w:szCs w:val="10"/>
        </w:rPr>
      </w:pPr>
    </w:p>
    <w:p>
      <w:pPr>
        <w:pStyle w:val="Normal1"/>
        <w:keepNext/>
        <w:ind w:left="284" w:firstLine="0"/>
        <w:rPr>
          <w:rFonts w:ascii="HelveticaNeue-Thin" w:hAnsi="HelveticaNeue-Thin" w:cs="HelveticaNeue-Thin"/>
          <w:color w:val="000000"/>
          <w:sz w:val="18"/>
          <w:szCs w:val="18"/>
        </w:rPr>
      </w:pPr>
      <w:r>
        <w:rPr>
          <w:rFonts w:ascii="HelveticaNeue-Thin" w:hAnsi="HelveticaNeue-Thin" w:cs="HelveticaNeue-Thin"/>
          <w:color w:val="000000"/>
          <w:sz w:val="18"/>
          <w:szCs w:val="18"/>
        </w:rPr>
        <w:t>De ce fait, je ne pourrais (nous ne pourrons) donc céder mes (nos) créances ou nantir le présent marché qu’à hauteur de ............................................................€ TTC.</w:t>
      </w:r>
    </w:p>
    <w:p/>
    <w:p/>
    <w:p>
      <w:pPr>
        <w:tabs>
          <w:tab w:val="left" w:pos="720"/>
          <w:tab w:val="left" w:pos="1080"/>
        </w:tabs>
        <w:autoSpaceDE w:val="0"/>
        <w:autoSpaceDN w:val="0"/>
        <w:adjustRightInd w:val="0"/>
        <w:jc w:val="left"/>
        <w:rPr>
          <w:rFonts w:ascii="HelveticaNeue-Thin" w:hAnsi="HelveticaNeue-Thin" w:cs="HelveticaNeue-Thin"/>
          <w:color w:val="000000"/>
          <w:sz w:val="18"/>
          <w:szCs w:val="18"/>
        </w:rPr>
      </w:pPr>
      <w:r>
        <w:rPr>
          <w:rFonts w:ascii="HelveticaNeue-Thin" w:hAnsi="HelveticaNeue-Thin" w:cs="HelveticaNeue-Thin"/>
          <w:color w:val="000000"/>
          <w:sz w:val="18"/>
          <w:szCs w:val="18"/>
        </w:rPr>
        <w:t>Le présent engagement ne vaut que si l’acceptation de l’offre est notifiée au titulaire dans un délai qui court à compter de la date de remise de l’offre :</w:t>
      </w:r>
    </w:p>
    <w:p>
      <w:pPr>
        <w:pStyle w:val="Corpsdetexte3"/>
      </w:pPr>
    </w:p>
    <w:p>
      <w:pPr>
        <w:pStyle w:val="Paragraphedeliste"/>
        <w:numPr>
          <w:ilvl w:val="0"/>
          <w:numId w:val="4"/>
        </w:numPr>
        <w:tabs>
          <w:tab w:val="left" w:pos="720"/>
          <w:tab w:val="left" w:pos="1080"/>
        </w:tabs>
        <w:autoSpaceDE w:val="0"/>
        <w:autoSpaceDN w:val="0"/>
        <w:adjustRightInd w:val="0"/>
        <w:jc w:val="left"/>
        <w:rPr>
          <w:rFonts w:ascii="HelveticaNeue-Thin" w:hAnsi="HelveticaNeue-Thin" w:cs="HelveticaNeue-Thin"/>
          <w:color w:val="000000"/>
          <w:sz w:val="18"/>
          <w:szCs w:val="18"/>
        </w:rPr>
      </w:pPr>
      <w:r>
        <w:rPr>
          <w:rFonts w:ascii="HelveticaNeue-Thin" w:hAnsi="HelveticaNeue-Thin" w:cs="HelveticaNeue-Thin"/>
          <w:color w:val="000000"/>
          <w:sz w:val="18"/>
          <w:szCs w:val="18"/>
        </w:rPr>
        <w:t>Ce délai est de 180</w:t>
      </w:r>
      <w:r>
        <w:rPr>
          <w:rFonts w:ascii="HelveticaNeue-Thin" w:hAnsi="HelveticaNeue-Thin" w:cs="HelveticaNeue-Thin"/>
          <w:color w:val="000000"/>
          <w:sz w:val="10"/>
          <w:szCs w:val="10"/>
        </w:rPr>
        <w:t xml:space="preserve"> </w:t>
      </w:r>
      <w:r>
        <w:rPr>
          <w:rFonts w:ascii="HelveticaNeue-Thin" w:hAnsi="HelveticaNeue-Thin" w:cs="HelveticaNeue-Thin"/>
          <w:color w:val="000000"/>
          <w:sz w:val="18"/>
          <w:szCs w:val="18"/>
        </w:rPr>
        <w:t>jours.</w:t>
      </w:r>
    </w:p>
    <w:p>
      <w:pPr>
        <w:tabs>
          <w:tab w:val="left" w:pos="720"/>
          <w:tab w:val="left" w:pos="1080"/>
        </w:tabs>
        <w:autoSpaceDE w:val="0"/>
        <w:autoSpaceDN w:val="0"/>
        <w:adjustRightInd w:val="0"/>
        <w:jc w:val="left"/>
        <w:rPr>
          <w:rFonts w:ascii="HelveticaNeue-Thin" w:hAnsi="HelveticaNeue-Thin" w:cs="HelveticaNeue-Thin"/>
          <w:color w:val="000000"/>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r>
        <w:rPr>
          <w:rFonts w:ascii="HelveticaNeue-Thin" w:hAnsi="HelveticaNeue-Thin" w:cs="HelveticaNeue-Thin"/>
          <w:sz w:val="18"/>
          <w:szCs w:val="18"/>
        </w:rPr>
        <w:t xml:space="preserve">Fait à </w:t>
      </w:r>
      <w:r>
        <w:rPr>
          <w:rFonts w:ascii="HelveticaNeue-Thin" w:hAnsi="HelveticaNeue-Thin" w:cs="HelveticaNeue-Thin"/>
          <w:sz w:val="18"/>
          <w:szCs w:val="18"/>
          <w:shd w:val="clear" w:color="auto" w:fill="EEE1BC"/>
        </w:rPr>
        <w:t>…</w:t>
      </w:r>
      <w:proofErr w:type="gramStart"/>
      <w:r>
        <w:rPr>
          <w:rFonts w:ascii="HelveticaNeue-Thin" w:hAnsi="HelveticaNeue-Thin" w:cs="HelveticaNeue-Thin"/>
          <w:sz w:val="18"/>
          <w:szCs w:val="18"/>
          <w:shd w:val="clear" w:color="auto" w:fill="EEE1BC"/>
        </w:rPr>
        <w:t>…….</w:t>
      </w:r>
      <w:proofErr w:type="gramEnd"/>
      <w:r>
        <w:rPr>
          <w:rFonts w:ascii="HelveticaNeue-Thin" w:hAnsi="HelveticaNeue-Thin" w:cs="HelveticaNeue-Thin"/>
          <w:sz w:val="18"/>
          <w:szCs w:val="18"/>
          <w:shd w:val="clear" w:color="auto" w:fill="EEE1BC"/>
        </w:rPr>
        <w:t>.………..………..………..…..……….…..</w:t>
      </w:r>
      <w:r>
        <w:rPr>
          <w:rFonts w:ascii="HelveticaNeue-Thin" w:hAnsi="HelveticaNeue-Thin" w:cs="HelveticaNeue-Thin"/>
          <w:sz w:val="18"/>
          <w:szCs w:val="18"/>
        </w:rPr>
        <w:t xml:space="preserve"> Le </w:t>
      </w:r>
      <w:r>
        <w:rPr>
          <w:rFonts w:ascii="HelveticaNeue-Thin" w:hAnsi="HelveticaNeue-Thin" w:cs="HelveticaNeue-Thin"/>
          <w:sz w:val="18"/>
          <w:szCs w:val="18"/>
          <w:shd w:val="clear" w:color="auto" w:fill="EEE1BC"/>
        </w:rPr>
        <w:t>…</w:t>
      </w:r>
      <w:proofErr w:type="gramStart"/>
      <w:r>
        <w:rPr>
          <w:rFonts w:ascii="HelveticaNeue-Thin" w:hAnsi="HelveticaNeue-Thin" w:cs="HelveticaNeue-Thin"/>
          <w:sz w:val="18"/>
          <w:szCs w:val="18"/>
          <w:shd w:val="clear" w:color="auto" w:fill="EEE1BC"/>
        </w:rPr>
        <w:t>…….</w:t>
      </w:r>
      <w:proofErr w:type="gramEnd"/>
      <w:r>
        <w:rPr>
          <w:rFonts w:ascii="HelveticaNeue-Thin" w:hAnsi="HelveticaNeue-Thin" w:cs="HelveticaNeue-Thin"/>
          <w:sz w:val="18"/>
          <w:szCs w:val="18"/>
          <w:shd w:val="clear" w:color="auto" w:fill="EEE1BC"/>
        </w:rPr>
        <w:t>.………..…………..………..………..……</w:t>
      </w:r>
    </w:p>
    <w:p/>
    <w:p>
      <w:pPr>
        <w:tabs>
          <w:tab w:val="left" w:pos="720"/>
          <w:tab w:val="left" w:pos="1080"/>
        </w:tabs>
        <w:autoSpaceDE w:val="0"/>
        <w:autoSpaceDN w:val="0"/>
        <w:adjustRightInd w:val="0"/>
        <w:jc w:val="center"/>
        <w:rPr>
          <w:rFonts w:ascii="HelveticaNeue-Thin" w:hAnsi="HelveticaNeue-Thin" w:cs="HelveticaNeue-Thin"/>
          <w:color w:val="000000"/>
          <w:sz w:val="18"/>
          <w:szCs w:val="18"/>
        </w:rPr>
      </w:pPr>
      <w:r>
        <w:rPr>
          <w:rFonts w:ascii="HelveticaNeue-Medium" w:hAnsi="HelveticaNeue-Medium" w:cs="HelveticaNeue-Medium"/>
          <w:b/>
          <w:bCs/>
          <w:color w:val="815A4D"/>
          <w:sz w:val="18"/>
          <w:szCs w:val="18"/>
        </w:rPr>
        <w:t xml:space="preserve">Le(s) contractant(s) </w:t>
      </w:r>
      <w:r>
        <w:rPr>
          <w:rFonts w:ascii="HelveticaNeue-Thin" w:hAnsi="HelveticaNeue-Thin" w:cs="HelveticaNeue-Thin"/>
          <w:color w:val="000000"/>
          <w:sz w:val="18"/>
          <w:szCs w:val="18"/>
        </w:rPr>
        <w:t>(cachets et signatures)</w:t>
      </w:r>
    </w:p>
    <w:p/>
    <w:p>
      <w:pPr>
        <w:jc w:val="left"/>
      </w:pPr>
      <w:r>
        <w:br w:type="page"/>
      </w:r>
    </w:p>
    <w:p/>
    <w:p>
      <w:pPr>
        <w:tabs>
          <w:tab w:val="left" w:pos="720"/>
          <w:tab w:val="left" w:pos="1080"/>
        </w:tabs>
        <w:autoSpaceDE w:val="0"/>
        <w:autoSpaceDN w:val="0"/>
        <w:adjustRightInd w:val="0"/>
        <w:jc w:val="left"/>
        <w:rPr>
          <w:rFonts w:ascii="HelveticaNeue-Thin" w:hAnsi="HelveticaNeue-Thin" w:cs="HelveticaNeue-Thin"/>
          <w:color w:val="000000"/>
          <w:sz w:val="18"/>
          <w:szCs w:val="18"/>
        </w:rPr>
      </w:pPr>
      <w:r>
        <w:rPr>
          <w:rFonts w:ascii="HelveticaNeue-Thin" w:hAnsi="HelveticaNeue-Thin" w:cs="HelveticaNeue-Thin"/>
          <w:color w:val="000000"/>
          <w:sz w:val="18"/>
          <w:szCs w:val="18"/>
        </w:rPr>
        <w:t>Est acceptée la présente offre pour valoir Acte d’Engagement,</w:t>
      </w:r>
    </w:p>
    <w:p>
      <w:pPr>
        <w:pStyle w:val="Corpsdetexte3"/>
      </w:pPr>
    </w:p>
    <w:p>
      <w:pPr>
        <w:tabs>
          <w:tab w:val="left" w:pos="720"/>
          <w:tab w:val="left" w:pos="1080"/>
          <w:tab w:val="left" w:pos="1260"/>
          <w:tab w:val="left" w:pos="1440"/>
          <w:tab w:val="left" w:pos="1800"/>
        </w:tabs>
        <w:rPr>
          <w:rFonts w:ascii="HelveticaNeue-Thin" w:hAnsi="HelveticaNeue-Thin" w:cs="HelveticaNeue-Thin"/>
          <w:sz w:val="18"/>
          <w:szCs w:val="18"/>
        </w:rPr>
      </w:pPr>
    </w:p>
    <w:p>
      <w:pPr>
        <w:tabs>
          <w:tab w:val="left" w:pos="720"/>
          <w:tab w:val="left" w:pos="1080"/>
          <w:tab w:val="left" w:pos="1260"/>
          <w:tab w:val="left" w:pos="1440"/>
          <w:tab w:val="left" w:pos="1800"/>
        </w:tabs>
        <w:rPr>
          <w:rFonts w:ascii="HelveticaNeue-Thin" w:hAnsi="HelveticaNeue-Thin" w:cs="HelveticaNeue-Thin"/>
          <w:sz w:val="18"/>
          <w:szCs w:val="18"/>
        </w:rPr>
      </w:pPr>
      <w:r>
        <w:rPr>
          <w:rFonts w:ascii="HelveticaNeue-Thin" w:hAnsi="HelveticaNeue-Thin" w:cs="HelveticaNeue-Thin"/>
          <w:sz w:val="18"/>
          <w:szCs w:val="18"/>
        </w:rPr>
        <w:t xml:space="preserve">Fait à </w:t>
      </w:r>
      <w:r>
        <w:rPr>
          <w:rFonts w:ascii="HelveticaNeue-Thin" w:hAnsi="HelveticaNeue-Thin" w:cs="HelveticaNeue-Thin"/>
          <w:sz w:val="18"/>
          <w:szCs w:val="18"/>
          <w:shd w:val="clear" w:color="auto" w:fill="EEE1BC"/>
        </w:rPr>
        <w:t>…</w:t>
      </w:r>
      <w:proofErr w:type="gramStart"/>
      <w:r>
        <w:rPr>
          <w:rFonts w:ascii="HelveticaNeue-Thin" w:hAnsi="HelveticaNeue-Thin" w:cs="HelveticaNeue-Thin"/>
          <w:sz w:val="18"/>
          <w:szCs w:val="18"/>
          <w:shd w:val="clear" w:color="auto" w:fill="EEE1BC"/>
        </w:rPr>
        <w:t>…….</w:t>
      </w:r>
      <w:proofErr w:type="gramEnd"/>
      <w:r>
        <w:rPr>
          <w:rFonts w:ascii="HelveticaNeue-Thin" w:hAnsi="HelveticaNeue-Thin" w:cs="HelveticaNeue-Thin"/>
          <w:sz w:val="18"/>
          <w:szCs w:val="18"/>
          <w:shd w:val="clear" w:color="auto" w:fill="EEE1BC"/>
        </w:rPr>
        <w:t>.………..………..………..…..……….…..</w:t>
      </w:r>
      <w:r>
        <w:rPr>
          <w:rFonts w:ascii="HelveticaNeue-Thin" w:hAnsi="HelveticaNeue-Thin" w:cs="HelveticaNeue-Thin"/>
          <w:sz w:val="18"/>
          <w:szCs w:val="18"/>
        </w:rPr>
        <w:t xml:space="preserve"> Le </w:t>
      </w:r>
      <w:r>
        <w:rPr>
          <w:rFonts w:ascii="HelveticaNeue-Thin" w:hAnsi="HelveticaNeue-Thin" w:cs="HelveticaNeue-Thin"/>
          <w:sz w:val="18"/>
          <w:szCs w:val="18"/>
          <w:shd w:val="clear" w:color="auto" w:fill="EEE1BC"/>
        </w:rPr>
        <w:t>…</w:t>
      </w:r>
      <w:proofErr w:type="gramStart"/>
      <w:r>
        <w:rPr>
          <w:rFonts w:ascii="HelveticaNeue-Thin" w:hAnsi="HelveticaNeue-Thin" w:cs="HelveticaNeue-Thin"/>
          <w:sz w:val="18"/>
          <w:szCs w:val="18"/>
          <w:shd w:val="clear" w:color="auto" w:fill="EEE1BC"/>
        </w:rPr>
        <w:t>…….</w:t>
      </w:r>
      <w:proofErr w:type="gramEnd"/>
      <w:r>
        <w:rPr>
          <w:rFonts w:ascii="HelveticaNeue-Thin" w:hAnsi="HelveticaNeue-Thin" w:cs="HelveticaNeue-Thin"/>
          <w:sz w:val="18"/>
          <w:szCs w:val="18"/>
          <w:shd w:val="clear" w:color="auto" w:fill="EEE1BC"/>
        </w:rPr>
        <w:t>.………..…………..………..………..……</w:t>
      </w:r>
    </w:p>
    <w:p/>
    <w:p>
      <w:pPr>
        <w:tabs>
          <w:tab w:val="left" w:pos="720"/>
          <w:tab w:val="left" w:pos="1080"/>
        </w:tabs>
        <w:autoSpaceDE w:val="0"/>
        <w:autoSpaceDN w:val="0"/>
        <w:adjustRightInd w:val="0"/>
        <w:jc w:val="left"/>
        <w:rPr>
          <w:rFonts w:ascii="HelveticaNeue-Medium" w:hAnsi="HelveticaNeue-Medium" w:cs="HelveticaNeue-Medium"/>
          <w:b/>
          <w:bCs/>
          <w:color w:val="815A4D"/>
          <w:sz w:val="18"/>
          <w:szCs w:val="18"/>
        </w:rPr>
      </w:pPr>
      <w:r>
        <w:rPr>
          <w:rFonts w:ascii="HelveticaNeue-Medium" w:hAnsi="HelveticaNeue-Medium" w:cs="HelveticaNeue-Medium"/>
          <w:b/>
          <w:bCs/>
          <w:color w:val="815A4D"/>
          <w:sz w:val="18"/>
          <w:szCs w:val="18"/>
        </w:rPr>
        <w:t xml:space="preserve">                                                     La personne habilitée à signer le marché</w:t>
      </w:r>
    </w:p>
    <w:p>
      <w:pPr>
        <w:tabs>
          <w:tab w:val="left" w:pos="720"/>
          <w:tab w:val="left" w:pos="1080"/>
        </w:tabs>
      </w:pPr>
      <w:r>
        <w:rPr>
          <w:rFonts w:ascii="HelveticaNeue-Medium" w:hAnsi="HelveticaNeue-Medium" w:cs="HelveticaNeue-Medium"/>
          <w:b/>
          <w:bCs/>
          <w:noProof/>
          <w:color w:val="815A4D"/>
          <w:sz w:val="18"/>
          <w:szCs w:val="18"/>
        </w:rPr>
        <mc:AlternateContent>
          <mc:Choice Requires="wps">
            <w:drawing>
              <wp:anchor distT="0" distB="0" distL="114300" distR="114300" simplePos="0" relativeHeight="251657728" behindDoc="1" locked="0" layoutInCell="1" allowOverlap="1">
                <wp:simplePos x="0" y="0"/>
                <wp:positionH relativeFrom="column">
                  <wp:posOffset>1308100</wp:posOffset>
                </wp:positionH>
                <wp:positionV relativeFrom="paragraph">
                  <wp:posOffset>114935</wp:posOffset>
                </wp:positionV>
                <wp:extent cx="3143250" cy="1866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186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16B415B3" id="Rectangle 3" o:spid="_x0000_s1026" style="position:absolute;margin-left:103pt;margin-top:9.05pt;width:247.5pt;height:1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"/>
            </w:pict>
          </mc:Fallback>
        </mc:AlternateContent>
      </w:r>
    </w:p>
    <w:p/>
    <w:p/>
    <w:sectPr>
      <w:footerReference w:type="default" r:id="rId11"/>
      <w:footerReference w:type="first" r:id="rId12"/>
      <w:type w:val="continuous"/>
      <w:pgSz w:w="11906" w:h="16838" w:code="9"/>
      <w:pgMar w:top="1140" w:right="1247" w:bottom="782" w:left="1134" w:header="567" w:footer="45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p/>
    <w:p/>
    <w:p/>
    <w:p/>
    <w:p/>
    <w:p/>
    <w:p/>
    <w:p/>
    <w:p/>
    <w:p/>
    <w:p/>
    <w:p/>
    <w:p/>
    <w:p/>
    <w:p/>
    <w:p/>
    <w:p/>
    <w:p/>
    <w:p/>
    <w:p/>
    <w:p/>
    <w:p/>
    <w:p/>
    <w:p/>
    <w:p/>
    <w:p/>
    <w:p/>
    <w:p/>
    <w:p/>
    <w:p/>
    <w:p/>
    <w:p/>
    <w:p/>
    <w:p/>
    <w:p/>
    <w:p/>
    <w:p/>
    <w:p/>
    <w:p/>
  </w:endnote>
  <w:endnote w:type="continuationSeparator" w:id="0">
    <w:p>
      <w:r>
        <w:continuationSeparator/>
      </w:r>
    </w:p>
    <w:p/>
    <w:p/>
    <w:p/>
    <w:p/>
    <w:p/>
    <w:p/>
    <w:p/>
    <w:p/>
    <w:p/>
    <w:p/>
    <w:p/>
    <w:p/>
    <w:p/>
    <w:p/>
    <w:p/>
    <w:p/>
    <w:p/>
    <w:p/>
    <w:p/>
    <w:p/>
    <w:p/>
    <w:p/>
    <w:p/>
    <w:p/>
    <w:p/>
    <w:p/>
    <w:p/>
    <w:p/>
    <w:p/>
    <w:p/>
    <w:p/>
    <w:p/>
    <w:p/>
    <w:p/>
    <w:p/>
    <w:p/>
    <w:p/>
    <w:p/>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Thin">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Neue-BoldExt">
    <w:altName w:val="Arial"/>
    <w:panose1 w:val="00000000000000000000"/>
    <w:charset w:val="00"/>
    <w:family w:val="swiss"/>
    <w:notTrueType/>
    <w:pitch w:val="default"/>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HelveticaNeue-Thin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autoSpaceDE w:val="0"/>
      <w:autoSpaceDN w:val="0"/>
      <w:adjustRightInd w:val="0"/>
      <w:jc w:val="center"/>
      <w:rPr>
        <w:rFonts w:ascii="HelveticaNeue-Thin" w:hAnsi="HelveticaNeue-Thin" w:cs="HelveticaNeue-Thin"/>
        <w:b/>
        <w:color w:val="B4409A"/>
        <w:sz w:val="16"/>
        <w:szCs w:val="16"/>
      </w:rPr>
    </w:pPr>
  </w:p>
  <w:p>
    <w:pPr>
      <w:autoSpaceDE w:val="0"/>
      <w:autoSpaceDN w:val="0"/>
      <w:adjustRightInd w:val="0"/>
      <w:jc w:val="center"/>
      <w:rPr>
        <w:rFonts w:ascii="HelveticaNeue-Thin" w:hAnsi="HelveticaNeue-Thin" w:cs="HelveticaNeue-Thin"/>
        <w:color w:val="000000"/>
        <w:sz w:val="16"/>
        <w:szCs w:val="16"/>
      </w:rPr>
    </w:pPr>
    <w:r>
      <w:rPr>
        <w:rFonts w:ascii="HelveticaNeue-Thin" w:hAnsi="HelveticaNeue-Thin" w:cs="HelveticaNeue-Thin"/>
        <w:b/>
        <w:color w:val="B4409A"/>
        <w:sz w:val="16"/>
        <w:szCs w:val="16"/>
      </w:rPr>
      <w:t xml:space="preserve">Marché pour la réalisation d’une étude géotechnique </w:t>
    </w:r>
    <w:r>
      <w:rPr>
        <w:rFonts w:ascii="HelveticaNeue-Thin" w:hAnsi="HelveticaNeue-Thin" w:cs="HelveticaNeue-Thin"/>
        <w:color w:val="000000"/>
        <w:sz w:val="16"/>
        <w:szCs w:val="16"/>
      </w:rPr>
      <w:t xml:space="preserve">- </w:t>
    </w:r>
    <w:r>
      <w:rPr>
        <w:rFonts w:ascii="HelveticaNeue-Thin" w:hAnsi="HelveticaNeue-Thin" w:cs="HelveticaNeue-Thin"/>
        <w:b/>
        <w:color w:val="B4409A"/>
        <w:sz w:val="16"/>
        <w:szCs w:val="16"/>
      </w:rPr>
      <w:t>Acte d’engagement</w:t>
    </w:r>
    <w:r>
      <w:rPr>
        <w:rFonts w:ascii="HelveticaNeue-Thin" w:hAnsi="HelveticaNeue-Thin" w:cs="HelveticaNeue-Thin"/>
        <w:color w:val="B4409A"/>
        <w:sz w:val="16"/>
        <w:szCs w:val="16"/>
      </w:rPr>
      <w:t xml:space="preserve"> </w:t>
    </w:r>
    <w:r>
      <w:rPr>
        <w:rFonts w:ascii="HelveticaNeue-Thin" w:hAnsi="HelveticaNeue-Thin" w:cs="HelveticaNeue-Thin"/>
        <w:color w:val="000000"/>
        <w:sz w:val="16"/>
        <w:szCs w:val="16"/>
      </w:rPr>
      <w:t>- page</w:t>
    </w:r>
    <w:r>
      <w:rPr>
        <w:rFonts w:cs="Arial"/>
        <w:color w:val="000000"/>
        <w:sz w:val="16"/>
        <w:szCs w:val="16"/>
      </w:rPr>
      <w:t xml:space="preserve"> </w:t>
    </w:r>
    <w:r>
      <w:rPr>
        <w:rStyle w:val="Numrodepage"/>
        <w:rFonts w:cs="Arial"/>
        <w:sz w:val="16"/>
        <w:szCs w:val="16"/>
      </w:rPr>
      <w:fldChar w:fldCharType="begin"/>
    </w:r>
    <w:r>
      <w:rPr>
        <w:rStyle w:val="Numrodepage"/>
        <w:rFonts w:cs="Arial"/>
        <w:sz w:val="16"/>
        <w:szCs w:val="16"/>
      </w:rPr>
      <w:instrText xml:space="preserve"> PAGE </w:instrText>
    </w:r>
    <w:r>
      <w:rPr>
        <w:rStyle w:val="Numrodepage"/>
        <w:rFonts w:cs="Arial"/>
        <w:sz w:val="16"/>
        <w:szCs w:val="16"/>
      </w:rPr>
      <w:fldChar w:fldCharType="separate"/>
    </w:r>
    <w:r>
      <w:rPr>
        <w:rStyle w:val="Numrodepage"/>
        <w:rFonts w:cs="Arial"/>
        <w:noProof/>
        <w:sz w:val="16"/>
        <w:szCs w:val="16"/>
      </w:rPr>
      <w:t>2</w:t>
    </w:r>
    <w:r>
      <w:rPr>
        <w:rStyle w:val="Numrodepage"/>
        <w:rFonts w:cs="Arial"/>
        <w:sz w:val="16"/>
        <w:szCs w:val="16"/>
      </w:rPr>
      <w:fldChar w:fldCharType="end"/>
    </w:r>
    <w:r>
      <w:rPr>
        <w:rStyle w:val="Numrodepage"/>
        <w:rFonts w:cs="Arial"/>
        <w:sz w:val="16"/>
        <w:szCs w:val="16"/>
      </w:rPr>
      <w:t>/</w:t>
    </w:r>
    <w:r>
      <w:rPr>
        <w:rStyle w:val="Numrodepage"/>
        <w:rFonts w:cs="Arial"/>
        <w:sz w:val="16"/>
        <w:szCs w:val="16"/>
      </w:rPr>
      <w:fldChar w:fldCharType="begin"/>
    </w:r>
    <w:r>
      <w:rPr>
        <w:rStyle w:val="Numrodepage"/>
        <w:rFonts w:cs="Arial"/>
        <w:sz w:val="16"/>
        <w:szCs w:val="16"/>
      </w:rPr>
      <w:instrText xml:space="preserve"> NUMPAGES </w:instrText>
    </w:r>
    <w:r>
      <w:rPr>
        <w:rStyle w:val="Numrodepage"/>
        <w:rFonts w:cs="Arial"/>
        <w:sz w:val="16"/>
        <w:szCs w:val="16"/>
      </w:rPr>
      <w:fldChar w:fldCharType="separate"/>
    </w:r>
    <w:r>
      <w:rPr>
        <w:rStyle w:val="Numrodepage"/>
        <w:rFonts w:cs="Arial"/>
        <w:noProof/>
        <w:sz w:val="16"/>
        <w:szCs w:val="16"/>
      </w:rPr>
      <w:t>4</w:t>
    </w:r>
    <w:r>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p>
  <w:p/>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p/>
    <w:p/>
    <w:p/>
    <w:p/>
    <w:p/>
    <w:p/>
    <w:p/>
    <w:p/>
    <w:p/>
    <w:p/>
    <w:p/>
    <w:p/>
    <w:p/>
    <w:p/>
    <w:p/>
    <w:p/>
    <w:p/>
    <w:p/>
    <w:p/>
    <w:p/>
    <w:p/>
    <w:p/>
    <w:p/>
    <w:p/>
    <w:p/>
    <w:p/>
    <w:p/>
    <w:p/>
    <w:p/>
    <w:p/>
    <w:p/>
    <w:p/>
    <w:p/>
    <w:p/>
    <w:p/>
    <w:p/>
    <w:p/>
    <w:p/>
    <w:p/>
  </w:footnote>
  <w:footnote w:type="continuationSeparator" w:id="0">
    <w:p>
      <w:r>
        <w:continuationSeparator/>
      </w:r>
    </w:p>
    <w:p/>
    <w:p/>
    <w:p/>
    <w:p/>
    <w:p/>
    <w:p/>
    <w:p/>
    <w:p/>
    <w:p/>
    <w:p/>
    <w:p/>
    <w:p/>
    <w:p/>
    <w:p/>
    <w:p/>
    <w:p/>
    <w:p/>
    <w:p/>
    <w:p/>
    <w:p/>
    <w:p/>
    <w:p/>
    <w:p/>
    <w:p/>
    <w:p/>
    <w:p/>
    <w:p/>
    <w:p/>
    <w:p/>
    <w:p/>
    <w:p/>
    <w:p/>
    <w:p/>
    <w:p/>
    <w:p/>
    <w:p/>
    <w:p/>
    <w:p/>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039D4"/>
    <w:multiLevelType w:val="hybridMultilevel"/>
    <w:tmpl w:val="8788000A"/>
    <w:lvl w:ilvl="0" w:tplc="1E10A6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187D6E"/>
    <w:multiLevelType w:val="hybridMultilevel"/>
    <w:tmpl w:val="12BE5BA2"/>
    <w:lvl w:ilvl="0" w:tplc="23F4B186">
      <w:start w:val="1"/>
      <w:numFmt w:val="decimal"/>
      <w:lvlText w:val="%1)"/>
      <w:lvlJc w:val="left"/>
      <w:pPr>
        <w:ind w:left="720" w:hanging="360"/>
      </w:pPr>
      <w:rPr>
        <w:rFonts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6A50A14"/>
    <w:multiLevelType w:val="hybridMultilevel"/>
    <w:tmpl w:val="24B476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F8104A"/>
    <w:multiLevelType w:val="hybridMultilevel"/>
    <w:tmpl w:val="F7BCA470"/>
    <w:lvl w:ilvl="0" w:tplc="D5920444">
      <w:start w:val="3"/>
      <w:numFmt w:val="bullet"/>
      <w:lvlText w:val=""/>
      <w:lvlJc w:val="left"/>
      <w:pPr>
        <w:ind w:left="720" w:hanging="360"/>
      </w:pPr>
      <w:rPr>
        <w:rFonts w:ascii="Wingdings" w:eastAsia="Times New Roman" w:hAnsi="Wingdings" w:cs="HelveticaNeue-Thi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D45EF4E-48D9-4424-A8C2-DFB78E4D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pPr>
      <w:jc w:val="both"/>
    </w:pPr>
    <w:rPr>
      <w:rFonts w:ascii="Arial" w:hAnsi="Arial"/>
    </w:rPr>
  </w:style>
  <w:style w:type="paragraph" w:styleId="Titre1">
    <w:name w:val="heading 1"/>
    <w:basedOn w:val="Normal"/>
    <w:next w:val="Normal"/>
    <w:autoRedefine/>
    <w:qFormat/>
    <w:pPr>
      <w:keepNext/>
      <w:jc w:val="center"/>
      <w:outlineLvl w:val="0"/>
    </w:pPr>
    <w:rPr>
      <w:rFonts w:cs="Arial"/>
      <w:b/>
      <w:bCs/>
      <w:color w:val="815A4D"/>
      <w:kern w:val="32"/>
      <w:sz w:val="32"/>
      <w:szCs w:val="32"/>
    </w:rPr>
  </w:style>
  <w:style w:type="paragraph" w:styleId="Titre2">
    <w:name w:val="heading 2"/>
    <w:basedOn w:val="Normal"/>
    <w:next w:val="Normal"/>
    <w:autoRedefine/>
    <w:qFormat/>
    <w:pPr>
      <w:keepNext/>
      <w:outlineLvl w:val="1"/>
    </w:pPr>
    <w:rPr>
      <w:rFonts w:cs="Arial"/>
      <w:b/>
      <w:bCs/>
      <w:iCs/>
      <w:color w:val="B4409A"/>
      <w:sz w:val="28"/>
      <w:szCs w:val="28"/>
    </w:rPr>
  </w:style>
  <w:style w:type="paragraph" w:styleId="Titre3">
    <w:name w:val="heading 3"/>
    <w:basedOn w:val="Normal"/>
    <w:next w:val="Normal"/>
    <w:autoRedefine/>
    <w:qFormat/>
    <w:pPr>
      <w:keepNext/>
      <w:outlineLvl w:val="2"/>
    </w:pPr>
    <w:rPr>
      <w:rFonts w:cs="Arial"/>
      <w:b/>
      <w:bCs/>
    </w:rPr>
  </w:style>
  <w:style w:type="paragraph" w:styleId="Titre4">
    <w:name w:val="heading 4"/>
    <w:basedOn w:val="Normal"/>
    <w:next w:val="Normal"/>
    <w:link w:val="Titre4Car"/>
    <w:autoRedefine/>
    <w:qFormat/>
    <w:pPr>
      <w:keepNext/>
      <w:jc w:val="right"/>
      <w:outlineLvl w:val="3"/>
    </w:pPr>
    <w:rPr>
      <w:b/>
      <w:bCs/>
      <w:color w:val="B4409A"/>
    </w:rPr>
  </w:style>
  <w:style w:type="paragraph" w:styleId="Titre5">
    <w:name w:val="heading 5"/>
    <w:basedOn w:val="Normal"/>
    <w:next w:val="Normal"/>
    <w:autoRedefine/>
    <w:qFormat/>
    <w:pPr>
      <w:jc w:val="right"/>
      <w:outlineLvl w:val="4"/>
    </w:pPr>
    <w:rPr>
      <w:bCs/>
      <w:iCs/>
      <w:sz w:val="18"/>
    </w:rPr>
  </w:style>
  <w:style w:type="paragraph" w:styleId="Titre6">
    <w:name w:val="heading 6"/>
    <w:basedOn w:val="Normal"/>
    <w:next w:val="Normal"/>
    <w:autoRedefine/>
    <w:qFormat/>
    <w:pPr>
      <w:jc w:val="left"/>
      <w:outlineLvl w:val="5"/>
    </w:pPr>
    <w:rPr>
      <w:b/>
      <w:bCs/>
      <w:color w:val="815A4D"/>
      <w:sz w:val="18"/>
      <w:szCs w:val="18"/>
    </w:rPr>
  </w:style>
  <w:style w:type="paragraph" w:styleId="Titre7">
    <w:name w:val="heading 7"/>
    <w:basedOn w:val="Normal"/>
    <w:next w:val="Normal"/>
    <w:autoRedefine/>
    <w:qFormat/>
    <w:pPr>
      <w:jc w:val="left"/>
      <w:outlineLvl w:val="6"/>
    </w:pPr>
    <w:rPr>
      <w:b/>
      <w:caps/>
      <w:color w:val="B4409A"/>
    </w:rPr>
  </w:style>
  <w:style w:type="paragraph" w:styleId="Titre8">
    <w:name w:val="heading 8"/>
    <w:basedOn w:val="Normal"/>
    <w:next w:val="Normal"/>
    <w:autoRedefine/>
    <w:qFormat/>
    <w:pPr>
      <w:jc w:val="left"/>
      <w:outlineLvl w:val="7"/>
    </w:pPr>
    <w:rPr>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continue">
    <w:name w:val="List Continue"/>
    <w:basedOn w:val="Normal"/>
    <w:autoRedefine/>
    <w:rPr>
      <w:b/>
    </w:rPr>
  </w:style>
  <w:style w:type="paragraph" w:customStyle="1" w:styleId="StyleTitre4NonGras">
    <w:name w:val="Style Titre 4 + Non Gras"/>
    <w:basedOn w:val="Titre4"/>
    <w:link w:val="StyleTitre4NonGrasCar"/>
    <w:autoRedefine/>
    <w:rPr>
      <w:bCs w:val="0"/>
      <w:sz w:val="18"/>
      <w:szCs w:val="18"/>
    </w:rPr>
  </w:style>
  <w:style w:type="character" w:customStyle="1" w:styleId="Titre4Car">
    <w:name w:val="Titre 4 Car"/>
    <w:basedOn w:val="Policepardfaut"/>
    <w:link w:val="Titre4"/>
    <w:rPr>
      <w:rFonts w:ascii="Arial" w:hAnsi="Arial"/>
      <w:b/>
      <w:bCs/>
      <w:color w:val="B4409A"/>
      <w:lang w:val="fr-FR" w:eastAsia="fr-FR" w:bidi="ar-SA"/>
    </w:rPr>
  </w:style>
  <w:style w:type="character" w:customStyle="1" w:styleId="StyleTitre4NonGrasCar">
    <w:name w:val="Style Titre 4 + Non Gras Car"/>
    <w:basedOn w:val="Titre4Car"/>
    <w:link w:val="StyleTitre4NonGras"/>
    <w:rPr>
      <w:rFonts w:ascii="Arial" w:hAnsi="Arial"/>
      <w:b/>
      <w:bCs w:val="0"/>
      <w:color w:val="B4409A"/>
      <w:sz w:val="18"/>
      <w:szCs w:val="18"/>
      <w:lang w:val="fr-FR" w:eastAsia="fr-FR" w:bidi="ar-SA"/>
    </w:rPr>
  </w:style>
  <w:style w:type="paragraph" w:customStyle="1" w:styleId="StyleListecontinueNonGras">
    <w:name w:val="Style Liste continue + Non Gras"/>
    <w:basedOn w:val="Listecontinue"/>
    <w:autoRedefine/>
    <w:pPr>
      <w:jc w:val="left"/>
    </w:pPr>
    <w:rPr>
      <w:b w:val="0"/>
      <w:sz w:val="18"/>
    </w:rPr>
  </w:style>
  <w:style w:type="paragraph" w:styleId="Corpsdetexte3">
    <w:name w:val="Body Text 3"/>
    <w:basedOn w:val="Normal"/>
    <w:autoRedefine/>
    <w:pPr>
      <w:jc w:val="left"/>
      <w:outlineLvl w:val="7"/>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Arial" w:hAnsi="Arial"/>
    </w:rPr>
  </w:style>
  <w:style w:type="paragraph" w:customStyle="1" w:styleId="Normal1">
    <w:name w:val="Normal1"/>
    <w:basedOn w:val="Normal"/>
    <w:pPr>
      <w:keepLines/>
      <w:tabs>
        <w:tab w:val="left" w:pos="284"/>
        <w:tab w:val="left" w:pos="567"/>
        <w:tab w:val="left" w:pos="851"/>
      </w:tabs>
      <w:ind w:firstLine="284"/>
    </w:pPr>
    <w:rPr>
      <w:rFonts w:ascii="Times New Roman" w:hAnsi="Times New Roman"/>
      <w:sz w:val="24"/>
      <w:szCs w:val="24"/>
    </w:rPr>
  </w:style>
  <w:style w:type="paragraph" w:customStyle="1" w:styleId="Normal2">
    <w:name w:val="Normal2"/>
    <w:basedOn w:val="Normal"/>
    <w:pPr>
      <w:keepLines/>
      <w:tabs>
        <w:tab w:val="left" w:pos="567"/>
        <w:tab w:val="left" w:pos="851"/>
        <w:tab w:val="left" w:pos="1134"/>
      </w:tabs>
      <w:ind w:left="284" w:firstLine="284"/>
    </w:pPr>
    <w:rPr>
      <w:rFonts w:ascii="Times New Roman" w:hAnsi="Times New Roman"/>
      <w:sz w:val="24"/>
      <w:szCs w:val="24"/>
    </w:rPr>
  </w:style>
  <w:style w:type="table" w:styleId="Listeclaire-Accent4">
    <w:name w:val="Light List Accent 4"/>
    <w:basedOn w:val="TableauNormal"/>
    <w:uiPriority w:val="61"/>
    <w:pPr>
      <w:ind w:firstLine="360"/>
    </w:pPr>
    <w:rPr>
      <w:rFonts w:asciiTheme="minorHAnsi" w:eastAsiaTheme="minorEastAsia" w:hAnsiTheme="minorHAnsi" w:cstheme="minorBidi"/>
      <w:sz w:val="22"/>
      <w:szCs w:val="22"/>
      <w:lang w:val="en-US" w:eastAsia="en-US" w:bidi="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Paragraphedeliste">
    <w:name w:val="List Paragraph"/>
    <w:basedOn w:val="Normal"/>
    <w:uiPriority w:val="34"/>
    <w:qFormat/>
    <w:pPr>
      <w:ind w:left="720"/>
      <w:contextualSpacing/>
    </w:pPr>
  </w:style>
  <w:style w:type="character" w:customStyle="1" w:styleId="En-tteCar">
    <w:name w:val="En-tête Car"/>
    <w:basedOn w:val="Policepardfaut"/>
    <w:link w:val="En-tte"/>
    <w:rPr>
      <w:rFonts w:ascii="Arial" w:hAnsi="Arial"/>
    </w:rPr>
  </w:style>
  <w:style w:type="paragraph" w:styleId="Textedebulles">
    <w:name w:val="Balloon Text"/>
    <w:basedOn w:val="Normal"/>
    <w:link w:val="TextedebullesCar"/>
    <w:semiHidden/>
    <w:unhideWhenUsed/>
    <w:rPr>
      <w:rFonts w:ascii="Tahoma" w:hAnsi="Tahoma" w:cs="Tahoma"/>
      <w:sz w:val="16"/>
      <w:szCs w:val="16"/>
    </w:rPr>
  </w:style>
  <w:style w:type="character" w:customStyle="1" w:styleId="TextedebullesCar">
    <w:name w:val="Texte de bulles Car"/>
    <w:basedOn w:val="Policepardfaut"/>
    <w:link w:val="Textedebulles"/>
    <w:semiHidden/>
    <w:rPr>
      <w:rFonts w:ascii="Tahoma" w:hAnsi="Tahoma" w:cs="Tahoma"/>
      <w:sz w:val="16"/>
      <w:szCs w:val="16"/>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rPr>
      <w:rFonts w:ascii="Arial" w:hAnsi="Arial"/>
    </w:rPr>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rFonts w:ascii="Arial" w:hAnsi="Arial"/>
      <w:b/>
      <w:bCs/>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63352-1735-40CC-8004-D3D62FD7B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1038</Words>
  <Characters>6136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cnoa</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creator>cnoa</dc:creator>
  <cp:lastModifiedBy>Kevin LACHAUD (CHUB)</cp:lastModifiedBy>
  <cp:revision>2</cp:revision>
  <cp:lastPrinted>2025-01-30T13:26:00Z</cp:lastPrinted>
  <dcterms:created xsi:type="dcterms:W3CDTF">2025-10-22T11:45:00Z</dcterms:created>
  <dcterms:modified xsi:type="dcterms:W3CDTF">2025-10-22T11:45:00Z</dcterms:modified>
</cp:coreProperties>
</file>